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BA4" w:rsidRDefault="001E7BA4" w:rsidP="001E7BA4">
      <w:pPr>
        <w:jc w:val="center"/>
        <w:rPr>
          <w:sz w:val="28"/>
        </w:rPr>
      </w:pPr>
      <w:r>
        <w:rPr>
          <w:sz w:val="28"/>
        </w:rPr>
        <w:t>АДМИНИСТРАЦИЯ ГРАЖДАНЦЕВСКОГО СЕЛЬСОВЕТА</w:t>
      </w:r>
    </w:p>
    <w:p w:rsidR="001E7BA4" w:rsidRDefault="001E7BA4" w:rsidP="001E7BA4">
      <w:pPr>
        <w:jc w:val="center"/>
        <w:rPr>
          <w:sz w:val="28"/>
        </w:rPr>
      </w:pPr>
      <w:r>
        <w:rPr>
          <w:sz w:val="28"/>
        </w:rPr>
        <w:t>Северного района Новосибирской области</w:t>
      </w:r>
    </w:p>
    <w:p w:rsidR="001E7BA4" w:rsidRDefault="001E7BA4" w:rsidP="001E7BA4">
      <w:pPr>
        <w:jc w:val="both"/>
        <w:rPr>
          <w:sz w:val="28"/>
        </w:rPr>
      </w:pPr>
    </w:p>
    <w:p w:rsidR="001E7BA4" w:rsidRDefault="001E7BA4" w:rsidP="001E7BA4">
      <w:pPr>
        <w:jc w:val="both"/>
        <w:rPr>
          <w:sz w:val="28"/>
        </w:rPr>
      </w:pPr>
      <w:r>
        <w:rPr>
          <w:sz w:val="28"/>
        </w:rPr>
        <w:t xml:space="preserve">                                                    РАСПОРЯЖЕНИЕ</w:t>
      </w:r>
    </w:p>
    <w:p w:rsidR="001E7BA4" w:rsidRDefault="001E7BA4" w:rsidP="001E7BA4">
      <w:pPr>
        <w:jc w:val="both"/>
        <w:rPr>
          <w:sz w:val="28"/>
        </w:rPr>
      </w:pPr>
      <w:r>
        <w:rPr>
          <w:sz w:val="28"/>
        </w:rPr>
        <w:t xml:space="preserve">20.10.2014                                    с. </w:t>
      </w:r>
      <w:proofErr w:type="spellStart"/>
      <w:r>
        <w:rPr>
          <w:sz w:val="28"/>
        </w:rPr>
        <w:t>Гражданцево</w:t>
      </w:r>
      <w:proofErr w:type="spellEnd"/>
      <w:r>
        <w:rPr>
          <w:sz w:val="28"/>
        </w:rPr>
        <w:t xml:space="preserve">                                      № 15- </w:t>
      </w:r>
      <w:proofErr w:type="gramStart"/>
      <w:r>
        <w:rPr>
          <w:sz w:val="28"/>
        </w:rPr>
        <w:t>Р</w:t>
      </w:r>
      <w:proofErr w:type="gramEnd"/>
    </w:p>
    <w:p w:rsidR="001E7BA4" w:rsidRDefault="001E7BA4" w:rsidP="001E7BA4">
      <w:pPr>
        <w:jc w:val="both"/>
        <w:rPr>
          <w:sz w:val="28"/>
        </w:rPr>
      </w:pPr>
      <w:r>
        <w:rPr>
          <w:sz w:val="28"/>
        </w:rPr>
        <w:t xml:space="preserve">                                                       </w:t>
      </w:r>
    </w:p>
    <w:p w:rsidR="00D01E0E" w:rsidRDefault="00D01E0E" w:rsidP="005F3102">
      <w:pPr>
        <w:jc w:val="center"/>
        <w:rPr>
          <w:b/>
          <w:bCs/>
          <w:sz w:val="28"/>
          <w:szCs w:val="28"/>
        </w:rPr>
      </w:pPr>
    </w:p>
    <w:p w:rsidR="00D01E0E" w:rsidRPr="001E7BA4" w:rsidRDefault="00D01E0E" w:rsidP="005F3102">
      <w:pPr>
        <w:jc w:val="center"/>
        <w:rPr>
          <w:bCs/>
          <w:sz w:val="28"/>
          <w:szCs w:val="28"/>
        </w:rPr>
      </w:pPr>
      <w:r w:rsidRPr="001E7BA4">
        <w:rPr>
          <w:bCs/>
          <w:sz w:val="28"/>
          <w:szCs w:val="28"/>
        </w:rPr>
        <w:t xml:space="preserve">Об основных направлениях бюджетной и налоговой политики  </w:t>
      </w:r>
      <w:proofErr w:type="spellStart"/>
      <w:r w:rsidR="001E7BA4">
        <w:rPr>
          <w:bCs/>
          <w:sz w:val="28"/>
          <w:szCs w:val="28"/>
        </w:rPr>
        <w:t>Гражданцевского</w:t>
      </w:r>
      <w:proofErr w:type="spellEnd"/>
      <w:r w:rsidR="001E7BA4">
        <w:rPr>
          <w:bCs/>
          <w:sz w:val="28"/>
          <w:szCs w:val="28"/>
        </w:rPr>
        <w:t xml:space="preserve"> </w:t>
      </w:r>
      <w:r w:rsidRPr="001E7BA4">
        <w:rPr>
          <w:bCs/>
          <w:sz w:val="28"/>
          <w:szCs w:val="28"/>
        </w:rPr>
        <w:t>сельсовета Северного района Новосибирской области на 201</w:t>
      </w:r>
      <w:r w:rsidR="008000FA" w:rsidRPr="001E7BA4">
        <w:rPr>
          <w:bCs/>
          <w:sz w:val="28"/>
          <w:szCs w:val="28"/>
        </w:rPr>
        <w:t>5</w:t>
      </w:r>
      <w:r w:rsidRPr="001E7BA4">
        <w:rPr>
          <w:bCs/>
          <w:sz w:val="28"/>
          <w:szCs w:val="28"/>
        </w:rPr>
        <w:t xml:space="preserve"> год и плановый период 201</w:t>
      </w:r>
      <w:r w:rsidR="008000FA" w:rsidRPr="001E7BA4">
        <w:rPr>
          <w:bCs/>
          <w:sz w:val="28"/>
          <w:szCs w:val="28"/>
        </w:rPr>
        <w:t>6</w:t>
      </w:r>
      <w:r w:rsidRPr="001E7BA4">
        <w:rPr>
          <w:bCs/>
          <w:sz w:val="28"/>
          <w:szCs w:val="28"/>
        </w:rPr>
        <w:t xml:space="preserve"> и 201</w:t>
      </w:r>
      <w:r w:rsidR="008000FA" w:rsidRPr="001E7BA4">
        <w:rPr>
          <w:bCs/>
          <w:sz w:val="28"/>
          <w:szCs w:val="28"/>
        </w:rPr>
        <w:t>7</w:t>
      </w:r>
      <w:r w:rsidRPr="001E7BA4">
        <w:rPr>
          <w:bCs/>
          <w:sz w:val="28"/>
          <w:szCs w:val="28"/>
        </w:rPr>
        <w:t xml:space="preserve"> годов</w:t>
      </w:r>
    </w:p>
    <w:p w:rsidR="00D01E0E" w:rsidRDefault="00D01E0E" w:rsidP="005F3102">
      <w:pPr>
        <w:jc w:val="center"/>
        <w:rPr>
          <w:sz w:val="28"/>
          <w:szCs w:val="28"/>
        </w:rPr>
      </w:pPr>
    </w:p>
    <w:p w:rsidR="00D01E0E" w:rsidRDefault="001E7BA4" w:rsidP="001E7BA4">
      <w:pPr>
        <w:jc w:val="both"/>
        <w:rPr>
          <w:sz w:val="28"/>
          <w:szCs w:val="28"/>
        </w:rPr>
      </w:pPr>
      <w:r>
        <w:rPr>
          <w:sz w:val="28"/>
          <w:szCs w:val="28"/>
        </w:rPr>
        <w:t xml:space="preserve">    </w:t>
      </w:r>
      <w:proofErr w:type="gramStart"/>
      <w:r w:rsidR="00D01E0E">
        <w:rPr>
          <w:sz w:val="28"/>
          <w:szCs w:val="28"/>
        </w:rPr>
        <w:t xml:space="preserve">В соответствии с решением Совета депутатов  </w:t>
      </w:r>
      <w:proofErr w:type="spellStart"/>
      <w:r>
        <w:rPr>
          <w:bCs/>
          <w:sz w:val="28"/>
          <w:szCs w:val="28"/>
        </w:rPr>
        <w:t>Гражданцевского</w:t>
      </w:r>
      <w:proofErr w:type="spellEnd"/>
      <w:r w:rsidR="00D01E0E">
        <w:rPr>
          <w:sz w:val="28"/>
          <w:szCs w:val="28"/>
        </w:rPr>
        <w:t xml:space="preserve"> сельсовета Северного района Новосибирской области от </w:t>
      </w:r>
      <w:r>
        <w:rPr>
          <w:sz w:val="28"/>
          <w:szCs w:val="28"/>
        </w:rPr>
        <w:t>28</w:t>
      </w:r>
      <w:r w:rsidR="008000FA">
        <w:rPr>
          <w:sz w:val="28"/>
          <w:szCs w:val="28"/>
        </w:rPr>
        <w:t>.0</w:t>
      </w:r>
      <w:r>
        <w:rPr>
          <w:sz w:val="28"/>
          <w:szCs w:val="28"/>
        </w:rPr>
        <w:t>8</w:t>
      </w:r>
      <w:r w:rsidR="008000FA">
        <w:rPr>
          <w:sz w:val="28"/>
          <w:szCs w:val="28"/>
        </w:rPr>
        <w:t>.2014</w:t>
      </w:r>
      <w:r w:rsidR="00D01E0E">
        <w:rPr>
          <w:sz w:val="28"/>
          <w:szCs w:val="28"/>
        </w:rPr>
        <w:t xml:space="preserve"> № </w:t>
      </w:r>
      <w:r>
        <w:rPr>
          <w:sz w:val="28"/>
          <w:szCs w:val="28"/>
        </w:rPr>
        <w:t>4</w:t>
      </w:r>
      <w:r w:rsidR="00D01E0E">
        <w:rPr>
          <w:sz w:val="28"/>
          <w:szCs w:val="28"/>
        </w:rPr>
        <w:t xml:space="preserve"> « </w:t>
      </w:r>
      <w:r>
        <w:rPr>
          <w:sz w:val="28"/>
          <w:szCs w:val="28"/>
        </w:rPr>
        <w:t xml:space="preserve">Об утверждении  </w:t>
      </w:r>
      <w:r w:rsidR="00D01E0E">
        <w:rPr>
          <w:sz w:val="28"/>
          <w:szCs w:val="28"/>
        </w:rPr>
        <w:t>Положени</w:t>
      </w:r>
      <w:r>
        <w:rPr>
          <w:sz w:val="28"/>
          <w:szCs w:val="28"/>
        </w:rPr>
        <w:t>я</w:t>
      </w:r>
      <w:r w:rsidR="00D01E0E">
        <w:rPr>
          <w:sz w:val="28"/>
          <w:szCs w:val="28"/>
        </w:rPr>
        <w:t xml:space="preserve"> о бюджетном</w:t>
      </w:r>
      <w:r>
        <w:rPr>
          <w:sz w:val="28"/>
          <w:szCs w:val="28"/>
        </w:rPr>
        <w:t xml:space="preserve"> устройстве и бюджетном </w:t>
      </w:r>
      <w:r w:rsidR="00D01E0E">
        <w:rPr>
          <w:sz w:val="28"/>
          <w:szCs w:val="28"/>
        </w:rPr>
        <w:t xml:space="preserve"> процессе </w:t>
      </w:r>
      <w:proofErr w:type="spellStart"/>
      <w:r>
        <w:rPr>
          <w:sz w:val="28"/>
          <w:szCs w:val="28"/>
        </w:rPr>
        <w:t>Гражданцевского</w:t>
      </w:r>
      <w:proofErr w:type="spellEnd"/>
      <w:r>
        <w:rPr>
          <w:sz w:val="28"/>
          <w:szCs w:val="28"/>
        </w:rPr>
        <w:t xml:space="preserve"> сельсовета Северного района Новосибирской области</w:t>
      </w:r>
      <w:r w:rsidR="00D01E0E">
        <w:rPr>
          <w:sz w:val="28"/>
          <w:szCs w:val="28"/>
        </w:rPr>
        <w:t xml:space="preserve">», постановлением администрации </w:t>
      </w:r>
      <w:proofErr w:type="spellStart"/>
      <w:r>
        <w:rPr>
          <w:bCs/>
          <w:sz w:val="28"/>
          <w:szCs w:val="28"/>
        </w:rPr>
        <w:t>Гражданцевского</w:t>
      </w:r>
      <w:proofErr w:type="spellEnd"/>
      <w:r w:rsidR="00D01E0E">
        <w:rPr>
          <w:sz w:val="28"/>
          <w:szCs w:val="28"/>
        </w:rPr>
        <w:t xml:space="preserve"> сельсовета Северного района Новосибирской области от </w:t>
      </w:r>
      <w:r w:rsidR="008000FA">
        <w:rPr>
          <w:sz w:val="28"/>
          <w:szCs w:val="28"/>
        </w:rPr>
        <w:t>1</w:t>
      </w:r>
      <w:r>
        <w:rPr>
          <w:sz w:val="28"/>
          <w:szCs w:val="28"/>
        </w:rPr>
        <w:t>0</w:t>
      </w:r>
      <w:r w:rsidR="008000FA">
        <w:rPr>
          <w:sz w:val="28"/>
          <w:szCs w:val="28"/>
        </w:rPr>
        <w:t>.09.2014</w:t>
      </w:r>
      <w:r w:rsidR="00D01E0E">
        <w:rPr>
          <w:sz w:val="28"/>
          <w:szCs w:val="28"/>
        </w:rPr>
        <w:t xml:space="preserve"> № </w:t>
      </w:r>
      <w:r>
        <w:rPr>
          <w:sz w:val="28"/>
          <w:szCs w:val="28"/>
        </w:rPr>
        <w:t>83-1</w:t>
      </w:r>
      <w:r w:rsidR="00D01E0E">
        <w:rPr>
          <w:sz w:val="28"/>
          <w:szCs w:val="28"/>
        </w:rPr>
        <w:t xml:space="preserve"> «</w:t>
      </w:r>
      <w:r w:rsidRPr="00F06CD5">
        <w:rPr>
          <w:sz w:val="28"/>
          <w:szCs w:val="28"/>
        </w:rPr>
        <w:t xml:space="preserve">О подготовке прогноза социально-экономического развития </w:t>
      </w:r>
      <w:proofErr w:type="spellStart"/>
      <w:r>
        <w:rPr>
          <w:sz w:val="28"/>
          <w:szCs w:val="28"/>
        </w:rPr>
        <w:t>Гражданцевского</w:t>
      </w:r>
      <w:proofErr w:type="spellEnd"/>
      <w:r w:rsidRPr="00F06CD5">
        <w:rPr>
          <w:sz w:val="28"/>
          <w:szCs w:val="28"/>
        </w:rPr>
        <w:t xml:space="preserve"> сельсовета Северного района Новосибирской области на 2015 год и на плановый период  2016</w:t>
      </w:r>
      <w:proofErr w:type="gramEnd"/>
      <w:r w:rsidRPr="00F06CD5">
        <w:rPr>
          <w:sz w:val="28"/>
          <w:szCs w:val="28"/>
        </w:rPr>
        <w:t xml:space="preserve"> </w:t>
      </w:r>
      <w:proofErr w:type="gramStart"/>
      <w:r w:rsidRPr="00F06CD5">
        <w:rPr>
          <w:sz w:val="28"/>
          <w:szCs w:val="28"/>
        </w:rPr>
        <w:t xml:space="preserve">года и 2017 годов, плана социально-экономического развития  </w:t>
      </w:r>
      <w:proofErr w:type="spellStart"/>
      <w:r>
        <w:rPr>
          <w:sz w:val="28"/>
          <w:szCs w:val="28"/>
        </w:rPr>
        <w:t>Гражданцевского</w:t>
      </w:r>
      <w:proofErr w:type="spellEnd"/>
      <w:r w:rsidRPr="00F06CD5">
        <w:rPr>
          <w:sz w:val="28"/>
          <w:szCs w:val="28"/>
        </w:rPr>
        <w:t xml:space="preserve"> сельсовета Северного района Новосибирской области на 2015 год и на период до 2017 года, прогноза местного бюджета </w:t>
      </w:r>
      <w:proofErr w:type="spellStart"/>
      <w:r>
        <w:rPr>
          <w:sz w:val="28"/>
          <w:szCs w:val="28"/>
        </w:rPr>
        <w:t>Гражданцевского</w:t>
      </w:r>
      <w:proofErr w:type="spellEnd"/>
      <w:r w:rsidRPr="00F06CD5">
        <w:rPr>
          <w:sz w:val="28"/>
          <w:szCs w:val="28"/>
        </w:rPr>
        <w:t xml:space="preserve"> сельсовета Северного района Новосибирской области на 2015 год и проекта местного бюджета </w:t>
      </w:r>
      <w:proofErr w:type="spellStart"/>
      <w:r>
        <w:rPr>
          <w:sz w:val="28"/>
          <w:szCs w:val="28"/>
        </w:rPr>
        <w:t>Гражданцевского</w:t>
      </w:r>
      <w:proofErr w:type="spellEnd"/>
      <w:r w:rsidRPr="00F06CD5">
        <w:rPr>
          <w:sz w:val="28"/>
          <w:szCs w:val="28"/>
        </w:rPr>
        <w:t xml:space="preserve"> сельсовета Северного района Новосибирской области на 2015 год и на плановый период 2016 и 2017 годов</w:t>
      </w:r>
      <w:r w:rsidR="00D01E0E">
        <w:rPr>
          <w:sz w:val="28"/>
          <w:szCs w:val="28"/>
        </w:rPr>
        <w:t>»:</w:t>
      </w:r>
      <w:proofErr w:type="gramEnd"/>
    </w:p>
    <w:p w:rsidR="00D01E0E" w:rsidRDefault="00D01E0E" w:rsidP="005F3102">
      <w:pPr>
        <w:ind w:firstLine="567"/>
        <w:jc w:val="both"/>
        <w:rPr>
          <w:sz w:val="28"/>
          <w:szCs w:val="28"/>
        </w:rPr>
      </w:pPr>
      <w:r>
        <w:rPr>
          <w:sz w:val="28"/>
          <w:szCs w:val="28"/>
        </w:rPr>
        <w:t xml:space="preserve">1. Одобрить прилагаемые основные направления бюджетной и налоговой политики  </w:t>
      </w:r>
      <w:proofErr w:type="spellStart"/>
      <w:r w:rsidR="001E7BA4">
        <w:rPr>
          <w:sz w:val="28"/>
          <w:szCs w:val="28"/>
        </w:rPr>
        <w:t>Гражданцевского</w:t>
      </w:r>
      <w:proofErr w:type="spellEnd"/>
      <w:r>
        <w:rPr>
          <w:sz w:val="28"/>
          <w:szCs w:val="28"/>
        </w:rPr>
        <w:t xml:space="preserve"> сельсовета  Северного района Новосибирской области на 201</w:t>
      </w:r>
      <w:r w:rsidR="008000FA">
        <w:rPr>
          <w:sz w:val="28"/>
          <w:szCs w:val="28"/>
        </w:rPr>
        <w:t>5</w:t>
      </w:r>
      <w:r>
        <w:rPr>
          <w:sz w:val="28"/>
          <w:szCs w:val="28"/>
        </w:rPr>
        <w:t xml:space="preserve"> год и плановый период 201</w:t>
      </w:r>
      <w:r w:rsidR="008000FA">
        <w:rPr>
          <w:sz w:val="28"/>
          <w:szCs w:val="28"/>
        </w:rPr>
        <w:t>6</w:t>
      </w:r>
      <w:r>
        <w:rPr>
          <w:sz w:val="28"/>
          <w:szCs w:val="28"/>
        </w:rPr>
        <w:t xml:space="preserve"> и 201</w:t>
      </w:r>
      <w:r w:rsidR="008000FA">
        <w:rPr>
          <w:sz w:val="28"/>
          <w:szCs w:val="28"/>
        </w:rPr>
        <w:t>7</w:t>
      </w:r>
      <w:r>
        <w:rPr>
          <w:sz w:val="28"/>
          <w:szCs w:val="28"/>
        </w:rPr>
        <w:t xml:space="preserve"> годов.</w:t>
      </w:r>
    </w:p>
    <w:p w:rsidR="00D01E0E" w:rsidRDefault="00D01E0E" w:rsidP="005F3102">
      <w:pPr>
        <w:ind w:firstLine="567"/>
        <w:jc w:val="both"/>
        <w:rPr>
          <w:sz w:val="28"/>
          <w:szCs w:val="28"/>
        </w:rPr>
      </w:pPr>
      <w:r>
        <w:rPr>
          <w:sz w:val="28"/>
          <w:szCs w:val="28"/>
        </w:rPr>
        <w:t xml:space="preserve">2. </w:t>
      </w:r>
      <w:proofErr w:type="gramStart"/>
      <w:r>
        <w:rPr>
          <w:sz w:val="28"/>
          <w:szCs w:val="28"/>
        </w:rPr>
        <w:t>Контроль за</w:t>
      </w:r>
      <w:proofErr w:type="gramEnd"/>
      <w:r>
        <w:rPr>
          <w:sz w:val="28"/>
          <w:szCs w:val="28"/>
        </w:rPr>
        <w:t xml:space="preserve"> исполнением распоряжения оставляю за собой.</w:t>
      </w:r>
    </w:p>
    <w:p w:rsidR="00D01E0E" w:rsidRDefault="00D01E0E" w:rsidP="005F3102">
      <w:pPr>
        <w:jc w:val="both"/>
        <w:rPr>
          <w:sz w:val="28"/>
          <w:szCs w:val="28"/>
        </w:rPr>
      </w:pPr>
    </w:p>
    <w:p w:rsidR="00D01E0E" w:rsidRDefault="00D01E0E" w:rsidP="005F3102">
      <w:pPr>
        <w:jc w:val="both"/>
        <w:rPr>
          <w:sz w:val="28"/>
          <w:szCs w:val="28"/>
        </w:rPr>
      </w:pPr>
    </w:p>
    <w:p w:rsidR="00D01E0E" w:rsidRDefault="00BB7962" w:rsidP="005F3102">
      <w:pPr>
        <w:jc w:val="both"/>
        <w:rPr>
          <w:sz w:val="28"/>
          <w:szCs w:val="28"/>
        </w:rPr>
      </w:pPr>
      <w:r>
        <w:rPr>
          <w:sz w:val="28"/>
          <w:szCs w:val="28"/>
        </w:rPr>
        <w:t>И.о. г</w:t>
      </w:r>
      <w:r w:rsidR="00D01E0E">
        <w:rPr>
          <w:sz w:val="28"/>
          <w:szCs w:val="28"/>
        </w:rPr>
        <w:t>лав</w:t>
      </w:r>
      <w:r>
        <w:rPr>
          <w:sz w:val="28"/>
          <w:szCs w:val="28"/>
        </w:rPr>
        <w:t>ы</w:t>
      </w:r>
      <w:r w:rsidR="00D01E0E">
        <w:rPr>
          <w:sz w:val="28"/>
          <w:szCs w:val="28"/>
        </w:rPr>
        <w:t xml:space="preserve">  </w:t>
      </w:r>
      <w:proofErr w:type="spellStart"/>
      <w:r w:rsidR="001E7BA4">
        <w:rPr>
          <w:sz w:val="28"/>
          <w:szCs w:val="28"/>
        </w:rPr>
        <w:t>Гражданцевского</w:t>
      </w:r>
      <w:proofErr w:type="spellEnd"/>
      <w:r w:rsidR="00D01E0E">
        <w:rPr>
          <w:sz w:val="28"/>
          <w:szCs w:val="28"/>
        </w:rPr>
        <w:t xml:space="preserve"> сельсовета</w:t>
      </w:r>
    </w:p>
    <w:p w:rsidR="00D01E0E" w:rsidRDefault="00D01E0E" w:rsidP="005F3102">
      <w:pPr>
        <w:jc w:val="both"/>
        <w:rPr>
          <w:sz w:val="28"/>
          <w:szCs w:val="28"/>
        </w:rPr>
      </w:pPr>
      <w:r>
        <w:rPr>
          <w:sz w:val="28"/>
          <w:szCs w:val="28"/>
        </w:rPr>
        <w:t>Северного района</w:t>
      </w:r>
    </w:p>
    <w:p w:rsidR="00D01E0E" w:rsidRDefault="00D01E0E" w:rsidP="005F3102">
      <w:pPr>
        <w:jc w:val="both"/>
        <w:rPr>
          <w:sz w:val="28"/>
          <w:szCs w:val="28"/>
        </w:rPr>
      </w:pPr>
      <w:r>
        <w:rPr>
          <w:sz w:val="28"/>
          <w:szCs w:val="28"/>
        </w:rPr>
        <w:t xml:space="preserve">Новосибирской области                                                           </w:t>
      </w:r>
      <w:r w:rsidR="00BB7962">
        <w:rPr>
          <w:sz w:val="28"/>
          <w:szCs w:val="28"/>
        </w:rPr>
        <w:t>О.В. Безгина</w:t>
      </w:r>
    </w:p>
    <w:p w:rsidR="00D01E0E" w:rsidRDefault="00D01E0E" w:rsidP="005F3102">
      <w:pPr>
        <w:jc w:val="both"/>
        <w:rPr>
          <w:sz w:val="28"/>
          <w:szCs w:val="28"/>
        </w:rPr>
      </w:pPr>
    </w:p>
    <w:p w:rsidR="00D01E0E" w:rsidRDefault="00D01E0E" w:rsidP="005F3102">
      <w:pPr>
        <w:rPr>
          <w:sz w:val="28"/>
          <w:szCs w:val="28"/>
        </w:rPr>
      </w:pPr>
    </w:p>
    <w:p w:rsidR="00D01E0E" w:rsidRDefault="00D01E0E" w:rsidP="005F3102">
      <w:pPr>
        <w:ind w:firstLine="720"/>
        <w:rPr>
          <w:sz w:val="28"/>
          <w:szCs w:val="28"/>
        </w:rPr>
      </w:pPr>
    </w:p>
    <w:p w:rsidR="00D01E0E" w:rsidRDefault="00D01E0E" w:rsidP="005F3102">
      <w:pPr>
        <w:ind w:firstLine="720"/>
        <w:rPr>
          <w:sz w:val="28"/>
          <w:szCs w:val="28"/>
        </w:rPr>
      </w:pPr>
    </w:p>
    <w:p w:rsidR="00D01E0E" w:rsidRDefault="00D01E0E" w:rsidP="005F3102">
      <w:pPr>
        <w:ind w:firstLine="720"/>
        <w:rPr>
          <w:sz w:val="28"/>
          <w:szCs w:val="28"/>
        </w:rPr>
      </w:pPr>
    </w:p>
    <w:p w:rsidR="00D01E0E" w:rsidRDefault="00D01E0E" w:rsidP="005F3102">
      <w:pPr>
        <w:ind w:firstLine="720"/>
        <w:rPr>
          <w:sz w:val="28"/>
          <w:szCs w:val="28"/>
        </w:rPr>
      </w:pPr>
    </w:p>
    <w:p w:rsidR="00D01E0E" w:rsidRDefault="00D01E0E" w:rsidP="001E7BA4">
      <w:pPr>
        <w:rPr>
          <w:sz w:val="28"/>
          <w:szCs w:val="28"/>
        </w:rPr>
      </w:pPr>
    </w:p>
    <w:p w:rsidR="001E7BA4" w:rsidRDefault="001E7BA4" w:rsidP="001E7BA4">
      <w:pPr>
        <w:rPr>
          <w:sz w:val="28"/>
          <w:szCs w:val="28"/>
        </w:rPr>
      </w:pPr>
    </w:p>
    <w:p w:rsidR="00D01E0E" w:rsidRDefault="00D01E0E" w:rsidP="005F3102">
      <w:pPr>
        <w:ind w:firstLine="5954"/>
        <w:rPr>
          <w:sz w:val="28"/>
          <w:szCs w:val="28"/>
        </w:rPr>
      </w:pPr>
    </w:p>
    <w:p w:rsidR="00D01E0E" w:rsidRDefault="00D01E0E" w:rsidP="005F3102">
      <w:pPr>
        <w:ind w:firstLine="5954"/>
        <w:rPr>
          <w:sz w:val="28"/>
          <w:szCs w:val="28"/>
        </w:rPr>
      </w:pPr>
    </w:p>
    <w:p w:rsidR="00D01E0E" w:rsidRPr="001E7BA4" w:rsidRDefault="00D01E0E" w:rsidP="001E7BA4">
      <w:pPr>
        <w:ind w:firstLine="5954"/>
        <w:jc w:val="right"/>
        <w:rPr>
          <w:sz w:val="20"/>
          <w:szCs w:val="20"/>
        </w:rPr>
      </w:pPr>
      <w:r w:rsidRPr="001E7BA4">
        <w:rPr>
          <w:sz w:val="20"/>
          <w:szCs w:val="20"/>
        </w:rPr>
        <w:lastRenderedPageBreak/>
        <w:t>ОДОБРЕНЫ</w:t>
      </w:r>
    </w:p>
    <w:p w:rsidR="00D01E0E" w:rsidRPr="001E7BA4" w:rsidRDefault="00D01E0E" w:rsidP="001E7BA4">
      <w:pPr>
        <w:jc w:val="right"/>
        <w:rPr>
          <w:sz w:val="20"/>
          <w:szCs w:val="20"/>
        </w:rPr>
      </w:pPr>
      <w:r w:rsidRPr="001E7BA4">
        <w:rPr>
          <w:sz w:val="20"/>
          <w:szCs w:val="20"/>
        </w:rPr>
        <w:t xml:space="preserve">                                                                             распоряжением администрации</w:t>
      </w:r>
    </w:p>
    <w:p w:rsidR="00D01E0E" w:rsidRPr="001E7BA4" w:rsidRDefault="00D01E0E" w:rsidP="001E7BA4">
      <w:pPr>
        <w:jc w:val="right"/>
        <w:rPr>
          <w:sz w:val="20"/>
          <w:szCs w:val="20"/>
        </w:rPr>
      </w:pPr>
      <w:r w:rsidRPr="001E7BA4">
        <w:rPr>
          <w:sz w:val="20"/>
          <w:szCs w:val="20"/>
        </w:rPr>
        <w:t xml:space="preserve">                                                                              </w:t>
      </w:r>
      <w:proofErr w:type="spellStart"/>
      <w:r w:rsidR="001E7BA4">
        <w:rPr>
          <w:sz w:val="20"/>
          <w:szCs w:val="20"/>
        </w:rPr>
        <w:t>Гражданцевского</w:t>
      </w:r>
      <w:proofErr w:type="spellEnd"/>
      <w:r w:rsidRPr="001E7BA4">
        <w:rPr>
          <w:sz w:val="20"/>
          <w:szCs w:val="20"/>
        </w:rPr>
        <w:t xml:space="preserve"> сельсовета</w:t>
      </w:r>
    </w:p>
    <w:p w:rsidR="00D01E0E" w:rsidRPr="001E7BA4" w:rsidRDefault="00D01E0E" w:rsidP="001E7BA4">
      <w:pPr>
        <w:jc w:val="right"/>
        <w:rPr>
          <w:sz w:val="20"/>
          <w:szCs w:val="20"/>
        </w:rPr>
      </w:pPr>
      <w:r w:rsidRPr="001E7BA4">
        <w:rPr>
          <w:sz w:val="20"/>
          <w:szCs w:val="20"/>
        </w:rPr>
        <w:t xml:space="preserve">                                                                             Северного района </w:t>
      </w:r>
    </w:p>
    <w:p w:rsidR="00D01E0E" w:rsidRPr="001E7BA4" w:rsidRDefault="00D01E0E" w:rsidP="001E7BA4">
      <w:pPr>
        <w:jc w:val="right"/>
        <w:rPr>
          <w:sz w:val="20"/>
          <w:szCs w:val="20"/>
        </w:rPr>
      </w:pPr>
      <w:r w:rsidRPr="001E7BA4">
        <w:rPr>
          <w:sz w:val="20"/>
          <w:szCs w:val="20"/>
        </w:rPr>
        <w:t xml:space="preserve">                                                                              Новосибирской области </w:t>
      </w:r>
    </w:p>
    <w:p w:rsidR="00D01E0E" w:rsidRPr="001E7BA4" w:rsidRDefault="00D01E0E" w:rsidP="001E7BA4">
      <w:pPr>
        <w:jc w:val="right"/>
        <w:rPr>
          <w:sz w:val="20"/>
          <w:szCs w:val="20"/>
        </w:rPr>
      </w:pPr>
      <w:r w:rsidRPr="001E7BA4">
        <w:rPr>
          <w:sz w:val="20"/>
          <w:szCs w:val="20"/>
        </w:rPr>
        <w:t xml:space="preserve">                                                                              от </w:t>
      </w:r>
      <w:r w:rsidR="001E7BA4">
        <w:rPr>
          <w:sz w:val="20"/>
          <w:szCs w:val="20"/>
        </w:rPr>
        <w:t>20</w:t>
      </w:r>
      <w:r w:rsidR="008000FA" w:rsidRPr="001E7BA4">
        <w:rPr>
          <w:sz w:val="20"/>
          <w:szCs w:val="20"/>
        </w:rPr>
        <w:t>.10.2014</w:t>
      </w:r>
      <w:r w:rsidRPr="001E7BA4">
        <w:rPr>
          <w:sz w:val="20"/>
          <w:szCs w:val="20"/>
        </w:rPr>
        <w:t xml:space="preserve"> № 1</w:t>
      </w:r>
      <w:r w:rsidR="001E7BA4">
        <w:rPr>
          <w:sz w:val="20"/>
          <w:szCs w:val="20"/>
        </w:rPr>
        <w:t>5</w:t>
      </w:r>
      <w:r w:rsidRPr="001E7BA4">
        <w:rPr>
          <w:sz w:val="20"/>
          <w:szCs w:val="20"/>
        </w:rPr>
        <w:t>-Р</w:t>
      </w:r>
    </w:p>
    <w:p w:rsidR="00D01E0E" w:rsidRPr="001E7BA4" w:rsidRDefault="00D01E0E" w:rsidP="001E7BA4">
      <w:pPr>
        <w:ind w:firstLine="5954"/>
        <w:jc w:val="right"/>
        <w:rPr>
          <w:sz w:val="20"/>
          <w:szCs w:val="20"/>
        </w:rPr>
      </w:pPr>
    </w:p>
    <w:p w:rsidR="00D01E0E" w:rsidRDefault="00D01E0E" w:rsidP="005F3102">
      <w:pPr>
        <w:ind w:firstLine="5954"/>
        <w:rPr>
          <w:sz w:val="28"/>
          <w:szCs w:val="28"/>
        </w:rPr>
      </w:pPr>
    </w:p>
    <w:p w:rsidR="00D01E0E" w:rsidRDefault="00D01E0E" w:rsidP="005F3102">
      <w:pPr>
        <w:jc w:val="center"/>
        <w:rPr>
          <w:sz w:val="28"/>
          <w:szCs w:val="28"/>
        </w:rPr>
      </w:pPr>
      <w:r>
        <w:rPr>
          <w:sz w:val="28"/>
          <w:szCs w:val="28"/>
        </w:rPr>
        <w:t xml:space="preserve">Основные направления бюджетной и налоговой политики  </w:t>
      </w:r>
      <w:proofErr w:type="spellStart"/>
      <w:r w:rsidR="001E7BA4">
        <w:rPr>
          <w:sz w:val="28"/>
          <w:szCs w:val="28"/>
        </w:rPr>
        <w:t>Гражданцевского</w:t>
      </w:r>
      <w:proofErr w:type="spellEnd"/>
      <w:r>
        <w:rPr>
          <w:sz w:val="28"/>
          <w:szCs w:val="28"/>
        </w:rPr>
        <w:t xml:space="preserve"> сельсовета Северного района Новосибирской области на 201</w:t>
      </w:r>
      <w:r w:rsidR="008000FA">
        <w:rPr>
          <w:sz w:val="28"/>
          <w:szCs w:val="28"/>
        </w:rPr>
        <w:t>5</w:t>
      </w:r>
      <w:r>
        <w:rPr>
          <w:sz w:val="28"/>
          <w:szCs w:val="28"/>
        </w:rPr>
        <w:t xml:space="preserve"> год и плановый период 201</w:t>
      </w:r>
      <w:r w:rsidR="008000FA">
        <w:rPr>
          <w:sz w:val="28"/>
          <w:szCs w:val="28"/>
        </w:rPr>
        <w:t>6</w:t>
      </w:r>
      <w:r>
        <w:rPr>
          <w:sz w:val="28"/>
          <w:szCs w:val="28"/>
        </w:rPr>
        <w:t xml:space="preserve"> и 201</w:t>
      </w:r>
      <w:r w:rsidR="008000FA">
        <w:rPr>
          <w:sz w:val="28"/>
          <w:szCs w:val="28"/>
        </w:rPr>
        <w:t>7</w:t>
      </w:r>
      <w:r>
        <w:rPr>
          <w:sz w:val="28"/>
          <w:szCs w:val="28"/>
        </w:rPr>
        <w:t xml:space="preserve"> годов</w:t>
      </w:r>
    </w:p>
    <w:p w:rsidR="00F76045" w:rsidRDefault="00F76045" w:rsidP="005F3102">
      <w:pPr>
        <w:jc w:val="center"/>
        <w:rPr>
          <w:sz w:val="28"/>
          <w:szCs w:val="28"/>
        </w:rPr>
      </w:pPr>
    </w:p>
    <w:p w:rsidR="00F76045" w:rsidRDefault="00F76045" w:rsidP="005F3102">
      <w:pPr>
        <w:jc w:val="center"/>
        <w:rPr>
          <w:sz w:val="28"/>
          <w:szCs w:val="28"/>
        </w:rPr>
      </w:pPr>
    </w:p>
    <w:p w:rsidR="00F76045" w:rsidRPr="006E04EF" w:rsidRDefault="00F76045" w:rsidP="00F76045">
      <w:pPr>
        <w:pStyle w:val="a9"/>
        <w:jc w:val="center"/>
        <w:rPr>
          <w:rFonts w:ascii="Times New Roman" w:hAnsi="Times New Roman"/>
          <w:b/>
          <w:sz w:val="28"/>
          <w:szCs w:val="28"/>
        </w:rPr>
      </w:pPr>
      <w:r w:rsidRPr="006E04EF">
        <w:rPr>
          <w:rFonts w:ascii="Times New Roman" w:hAnsi="Times New Roman"/>
          <w:b/>
          <w:sz w:val="28"/>
          <w:szCs w:val="28"/>
          <w:lang w:val="en-US"/>
        </w:rPr>
        <w:t>I</w:t>
      </w:r>
      <w:r w:rsidRPr="006E04EF">
        <w:rPr>
          <w:rFonts w:ascii="Times New Roman" w:hAnsi="Times New Roman"/>
          <w:b/>
          <w:sz w:val="28"/>
          <w:szCs w:val="28"/>
        </w:rPr>
        <w:t>. Общие положения</w:t>
      </w:r>
    </w:p>
    <w:p w:rsidR="00F76045" w:rsidRPr="006E04EF" w:rsidRDefault="00F76045" w:rsidP="00F76045">
      <w:pPr>
        <w:pStyle w:val="a9"/>
        <w:jc w:val="both"/>
        <w:rPr>
          <w:rFonts w:ascii="Times New Roman" w:hAnsi="Times New Roman"/>
          <w:sz w:val="28"/>
          <w:szCs w:val="28"/>
        </w:rPr>
      </w:pPr>
    </w:p>
    <w:p w:rsidR="00F76045" w:rsidRPr="006E04EF" w:rsidRDefault="00811F95" w:rsidP="00F76045">
      <w:pPr>
        <w:pStyle w:val="a9"/>
        <w:jc w:val="both"/>
        <w:rPr>
          <w:rFonts w:ascii="Times New Roman" w:hAnsi="Times New Roman"/>
          <w:sz w:val="28"/>
          <w:szCs w:val="28"/>
        </w:rPr>
      </w:pPr>
      <w:r>
        <w:rPr>
          <w:rFonts w:ascii="Times New Roman" w:hAnsi="Times New Roman"/>
          <w:sz w:val="28"/>
          <w:szCs w:val="28"/>
        </w:rPr>
        <w:t xml:space="preserve">  </w:t>
      </w:r>
      <w:proofErr w:type="gramStart"/>
      <w:r w:rsidR="00F76045" w:rsidRPr="006E04EF">
        <w:rPr>
          <w:rFonts w:ascii="Times New Roman" w:hAnsi="Times New Roman"/>
          <w:sz w:val="28"/>
          <w:szCs w:val="28"/>
        </w:rPr>
        <w:t xml:space="preserve">Основные направления бюджетной и налоговой политики </w:t>
      </w:r>
      <w:proofErr w:type="spellStart"/>
      <w:r w:rsidR="001E7BA4" w:rsidRPr="001E7BA4">
        <w:rPr>
          <w:rFonts w:ascii="Times New Roman" w:hAnsi="Times New Roman"/>
          <w:sz w:val="28"/>
          <w:szCs w:val="28"/>
        </w:rPr>
        <w:t>Гражданцевского</w:t>
      </w:r>
      <w:proofErr w:type="spellEnd"/>
      <w:r w:rsidR="001E7BA4" w:rsidRPr="001E7BA4">
        <w:rPr>
          <w:rFonts w:ascii="Times New Roman" w:hAnsi="Times New Roman"/>
          <w:bCs/>
          <w:sz w:val="28"/>
          <w:szCs w:val="28"/>
        </w:rPr>
        <w:t xml:space="preserve"> </w:t>
      </w:r>
      <w:r w:rsidR="00F76045">
        <w:rPr>
          <w:rFonts w:ascii="Times New Roman" w:hAnsi="Times New Roman"/>
          <w:bCs/>
          <w:sz w:val="28"/>
          <w:szCs w:val="28"/>
        </w:rPr>
        <w:t xml:space="preserve">сельсовета </w:t>
      </w:r>
      <w:r w:rsidR="00F76045" w:rsidRPr="006E04EF">
        <w:rPr>
          <w:rFonts w:ascii="Times New Roman" w:hAnsi="Times New Roman"/>
          <w:sz w:val="28"/>
          <w:szCs w:val="28"/>
        </w:rPr>
        <w:t xml:space="preserve">Северного района Новосибирской области на 2015 год и плановый период 2016 и 2017 годов (далее − Основные направления бюджетной и налоговой политики) разработаны администрацией </w:t>
      </w:r>
      <w:proofErr w:type="spellStart"/>
      <w:r w:rsidR="001E7BA4" w:rsidRPr="001E7BA4">
        <w:rPr>
          <w:rFonts w:ascii="Times New Roman" w:hAnsi="Times New Roman"/>
          <w:sz w:val="28"/>
          <w:szCs w:val="28"/>
        </w:rPr>
        <w:t>Гражданцевского</w:t>
      </w:r>
      <w:proofErr w:type="spellEnd"/>
      <w:r w:rsidR="00F76045">
        <w:rPr>
          <w:rFonts w:ascii="Times New Roman" w:hAnsi="Times New Roman"/>
          <w:bCs/>
          <w:sz w:val="28"/>
          <w:szCs w:val="28"/>
        </w:rPr>
        <w:t xml:space="preserve"> сельсовета </w:t>
      </w:r>
      <w:r w:rsidR="00F76045" w:rsidRPr="006E04EF">
        <w:rPr>
          <w:rFonts w:ascii="Times New Roman" w:hAnsi="Times New Roman"/>
          <w:sz w:val="28"/>
          <w:szCs w:val="28"/>
        </w:rPr>
        <w:t xml:space="preserve">Северного района Новосибирской области в целях подготовки проекта местного бюджета </w:t>
      </w:r>
      <w:proofErr w:type="spellStart"/>
      <w:r w:rsidR="001E7BA4" w:rsidRPr="001E7BA4">
        <w:rPr>
          <w:rFonts w:ascii="Times New Roman" w:hAnsi="Times New Roman"/>
          <w:sz w:val="28"/>
          <w:szCs w:val="28"/>
        </w:rPr>
        <w:t>Гражданцевского</w:t>
      </w:r>
      <w:proofErr w:type="spellEnd"/>
      <w:r w:rsidR="00F76045">
        <w:rPr>
          <w:rFonts w:ascii="Times New Roman" w:hAnsi="Times New Roman"/>
          <w:bCs/>
          <w:sz w:val="28"/>
          <w:szCs w:val="28"/>
        </w:rPr>
        <w:t xml:space="preserve"> сельсовета </w:t>
      </w:r>
      <w:r w:rsidR="00F76045" w:rsidRPr="006E04EF">
        <w:rPr>
          <w:rFonts w:ascii="Times New Roman" w:hAnsi="Times New Roman"/>
          <w:sz w:val="28"/>
          <w:szCs w:val="28"/>
        </w:rPr>
        <w:t xml:space="preserve">Северного района Новосибирской области (далее – местный бюджет </w:t>
      </w:r>
      <w:r w:rsidR="00F76045">
        <w:rPr>
          <w:rFonts w:ascii="Times New Roman" w:hAnsi="Times New Roman"/>
          <w:sz w:val="28"/>
          <w:szCs w:val="28"/>
        </w:rPr>
        <w:t>поселения</w:t>
      </w:r>
      <w:r w:rsidR="00F76045" w:rsidRPr="006E04EF">
        <w:rPr>
          <w:rFonts w:ascii="Times New Roman" w:hAnsi="Times New Roman"/>
          <w:sz w:val="28"/>
          <w:szCs w:val="28"/>
        </w:rPr>
        <w:t>) на очередной среднесрочный период и являются одним</w:t>
      </w:r>
      <w:proofErr w:type="gramEnd"/>
      <w:r w:rsidR="00F76045" w:rsidRPr="006E04EF">
        <w:rPr>
          <w:rFonts w:ascii="Times New Roman" w:hAnsi="Times New Roman"/>
          <w:sz w:val="28"/>
          <w:szCs w:val="28"/>
        </w:rPr>
        <w:t xml:space="preserve"> из документов, которые необходимо учитывать в процессе бюджетного проектирования и планирования местного бюджета.</w:t>
      </w:r>
    </w:p>
    <w:p w:rsidR="00F76045" w:rsidRPr="006E04EF" w:rsidRDefault="00811F95" w:rsidP="00F76045">
      <w:pPr>
        <w:pStyle w:val="a9"/>
        <w:jc w:val="both"/>
        <w:rPr>
          <w:rFonts w:ascii="Times New Roman" w:hAnsi="Times New Roman"/>
          <w:sz w:val="28"/>
          <w:szCs w:val="28"/>
        </w:rPr>
      </w:pPr>
      <w:r>
        <w:rPr>
          <w:rFonts w:ascii="Times New Roman" w:hAnsi="Times New Roman"/>
          <w:sz w:val="28"/>
          <w:szCs w:val="28"/>
        </w:rPr>
        <w:t xml:space="preserve">   </w:t>
      </w:r>
      <w:proofErr w:type="gramStart"/>
      <w:r w:rsidR="00F76045" w:rsidRPr="006E04EF">
        <w:rPr>
          <w:rFonts w:ascii="Times New Roman" w:hAnsi="Times New Roman"/>
          <w:sz w:val="28"/>
          <w:szCs w:val="28"/>
        </w:rPr>
        <w:t xml:space="preserve">При подготовке Основных направлений бюджетной и налоговой политики были учтены основные направления бюджетной политики Новосибирской области на 2015-2017 годы, основные направления  налоговой политики Новосибирской области на 2015-2017 годы, основные параметры прогноза социально-экономического развития </w:t>
      </w:r>
      <w:proofErr w:type="spellStart"/>
      <w:r w:rsidRPr="001E7BA4">
        <w:rPr>
          <w:rFonts w:ascii="Times New Roman" w:hAnsi="Times New Roman"/>
          <w:sz w:val="28"/>
          <w:szCs w:val="28"/>
        </w:rPr>
        <w:t>Гражданцевского</w:t>
      </w:r>
      <w:proofErr w:type="spellEnd"/>
      <w:r w:rsidR="00F76045">
        <w:rPr>
          <w:rFonts w:ascii="Times New Roman" w:hAnsi="Times New Roman"/>
          <w:bCs/>
          <w:sz w:val="28"/>
          <w:szCs w:val="28"/>
        </w:rPr>
        <w:t xml:space="preserve"> сельсовета </w:t>
      </w:r>
      <w:r w:rsidR="00F76045" w:rsidRPr="006E04EF">
        <w:rPr>
          <w:rFonts w:ascii="Times New Roman" w:hAnsi="Times New Roman"/>
          <w:sz w:val="28"/>
          <w:szCs w:val="28"/>
        </w:rPr>
        <w:t xml:space="preserve">Северного района Новосибирской области на 2015 год и плановый период 2016 и 2017 годов, приоритеты социально-экономического развития </w:t>
      </w:r>
      <w:proofErr w:type="spellStart"/>
      <w:r w:rsidRPr="001E7BA4">
        <w:rPr>
          <w:rFonts w:ascii="Times New Roman" w:hAnsi="Times New Roman"/>
          <w:sz w:val="28"/>
          <w:szCs w:val="28"/>
        </w:rPr>
        <w:t>Гражданцевского</w:t>
      </w:r>
      <w:proofErr w:type="spellEnd"/>
      <w:r w:rsidRPr="001E7BA4">
        <w:rPr>
          <w:rFonts w:ascii="Times New Roman" w:hAnsi="Times New Roman"/>
          <w:bCs/>
          <w:sz w:val="28"/>
          <w:szCs w:val="28"/>
        </w:rPr>
        <w:t xml:space="preserve"> </w:t>
      </w:r>
      <w:r w:rsidR="00F76045">
        <w:rPr>
          <w:rFonts w:ascii="Times New Roman" w:hAnsi="Times New Roman"/>
          <w:bCs/>
          <w:sz w:val="28"/>
          <w:szCs w:val="28"/>
        </w:rPr>
        <w:t xml:space="preserve">сельсовета </w:t>
      </w:r>
      <w:r w:rsidR="00F76045" w:rsidRPr="006E04EF">
        <w:rPr>
          <w:rFonts w:ascii="Times New Roman" w:hAnsi="Times New Roman"/>
          <w:sz w:val="28"/>
          <w:szCs w:val="28"/>
        </w:rPr>
        <w:t>Северного района Новосибирской области на 2015</w:t>
      </w:r>
      <w:proofErr w:type="gramEnd"/>
      <w:r w:rsidR="00F76045" w:rsidRPr="006E04EF">
        <w:rPr>
          <w:rFonts w:ascii="Times New Roman" w:hAnsi="Times New Roman"/>
          <w:sz w:val="28"/>
          <w:szCs w:val="28"/>
        </w:rPr>
        <w:t xml:space="preserve"> год и плановый период 2016 и 2017 годов, планы мероприятий, обеспечивающие рост доходов, оптимизацию расходов, муниципальные программы </w:t>
      </w:r>
      <w:proofErr w:type="spellStart"/>
      <w:r w:rsidRPr="001E7BA4">
        <w:rPr>
          <w:rFonts w:ascii="Times New Roman" w:hAnsi="Times New Roman"/>
          <w:sz w:val="28"/>
          <w:szCs w:val="28"/>
        </w:rPr>
        <w:t>Гражданцевского</w:t>
      </w:r>
      <w:proofErr w:type="spellEnd"/>
      <w:r w:rsidRPr="001E7BA4">
        <w:rPr>
          <w:rFonts w:ascii="Times New Roman" w:hAnsi="Times New Roman"/>
          <w:bCs/>
          <w:sz w:val="28"/>
          <w:szCs w:val="28"/>
        </w:rPr>
        <w:t xml:space="preserve"> </w:t>
      </w:r>
      <w:r w:rsidR="00F76045">
        <w:rPr>
          <w:rFonts w:ascii="Times New Roman" w:hAnsi="Times New Roman"/>
          <w:bCs/>
          <w:sz w:val="28"/>
          <w:szCs w:val="28"/>
        </w:rPr>
        <w:t xml:space="preserve">сельсовета </w:t>
      </w:r>
      <w:r w:rsidR="00F76045" w:rsidRPr="006E04EF">
        <w:rPr>
          <w:rFonts w:ascii="Times New Roman" w:hAnsi="Times New Roman"/>
          <w:sz w:val="28"/>
          <w:szCs w:val="28"/>
        </w:rPr>
        <w:t xml:space="preserve">Северного района Новосибирской области. </w:t>
      </w:r>
    </w:p>
    <w:p w:rsidR="00F76045" w:rsidRPr="006E04EF" w:rsidRDefault="00811F95" w:rsidP="00F76045">
      <w:pPr>
        <w:pStyle w:val="a9"/>
        <w:jc w:val="both"/>
        <w:rPr>
          <w:rFonts w:ascii="Times New Roman" w:hAnsi="Times New Roman"/>
          <w:sz w:val="28"/>
          <w:szCs w:val="28"/>
        </w:rPr>
      </w:pPr>
      <w:r>
        <w:rPr>
          <w:rFonts w:ascii="Times New Roman" w:hAnsi="Times New Roman"/>
          <w:sz w:val="28"/>
          <w:szCs w:val="28"/>
        </w:rPr>
        <w:t xml:space="preserve">  </w:t>
      </w:r>
      <w:proofErr w:type="gramStart"/>
      <w:r w:rsidR="00F76045" w:rsidRPr="006E04EF">
        <w:rPr>
          <w:rFonts w:ascii="Times New Roman" w:hAnsi="Times New Roman"/>
          <w:sz w:val="28"/>
          <w:szCs w:val="28"/>
        </w:rPr>
        <w:t xml:space="preserve">Основные направления бюджетной и налоговой политики подготовлены на основе действующего федерального и регионального законодательства с учетом преемственности целей и задач, поставленных в основных направлениях бюджетной и налоговой политики </w:t>
      </w:r>
      <w:proofErr w:type="spellStart"/>
      <w:r w:rsidRPr="001E7BA4">
        <w:rPr>
          <w:rFonts w:ascii="Times New Roman" w:hAnsi="Times New Roman"/>
          <w:sz w:val="28"/>
          <w:szCs w:val="28"/>
        </w:rPr>
        <w:t>Гражданцевского</w:t>
      </w:r>
      <w:proofErr w:type="spellEnd"/>
      <w:r w:rsidR="00F76045">
        <w:rPr>
          <w:rFonts w:ascii="Times New Roman" w:hAnsi="Times New Roman"/>
          <w:sz w:val="28"/>
          <w:szCs w:val="28"/>
        </w:rPr>
        <w:t xml:space="preserve"> </w:t>
      </w:r>
      <w:r w:rsidR="00F76045">
        <w:rPr>
          <w:rFonts w:ascii="Times New Roman" w:hAnsi="Times New Roman"/>
          <w:bCs/>
          <w:sz w:val="28"/>
          <w:szCs w:val="28"/>
        </w:rPr>
        <w:t xml:space="preserve"> сельсовета </w:t>
      </w:r>
      <w:r w:rsidR="00F76045" w:rsidRPr="006E04EF">
        <w:rPr>
          <w:rFonts w:ascii="Times New Roman" w:hAnsi="Times New Roman"/>
          <w:sz w:val="28"/>
          <w:szCs w:val="28"/>
        </w:rPr>
        <w:t xml:space="preserve">Северного района  Новосибирской области на 2014 года и плановый период 2015 и 2016 годов, одобренных распоряжением администрации </w:t>
      </w:r>
      <w:proofErr w:type="spellStart"/>
      <w:r w:rsidRPr="001E7BA4">
        <w:rPr>
          <w:rFonts w:ascii="Times New Roman" w:hAnsi="Times New Roman"/>
          <w:sz w:val="28"/>
          <w:szCs w:val="28"/>
        </w:rPr>
        <w:t>Гражданцевского</w:t>
      </w:r>
      <w:proofErr w:type="spellEnd"/>
      <w:r w:rsidRPr="001E7BA4">
        <w:rPr>
          <w:rFonts w:ascii="Times New Roman" w:hAnsi="Times New Roman"/>
          <w:bCs/>
          <w:sz w:val="28"/>
          <w:szCs w:val="28"/>
        </w:rPr>
        <w:t xml:space="preserve"> </w:t>
      </w:r>
      <w:r w:rsidR="00F76045">
        <w:rPr>
          <w:rFonts w:ascii="Times New Roman" w:hAnsi="Times New Roman"/>
          <w:bCs/>
          <w:sz w:val="28"/>
          <w:szCs w:val="28"/>
        </w:rPr>
        <w:t xml:space="preserve">сельсовета </w:t>
      </w:r>
      <w:r w:rsidR="00F76045" w:rsidRPr="006E04EF">
        <w:rPr>
          <w:rFonts w:ascii="Times New Roman" w:hAnsi="Times New Roman"/>
          <w:sz w:val="28"/>
          <w:szCs w:val="28"/>
        </w:rPr>
        <w:t xml:space="preserve">Северного района Новосибирской области от </w:t>
      </w:r>
      <w:r>
        <w:rPr>
          <w:rFonts w:ascii="Times New Roman" w:hAnsi="Times New Roman"/>
          <w:sz w:val="28"/>
          <w:szCs w:val="28"/>
        </w:rPr>
        <w:t>14</w:t>
      </w:r>
      <w:r w:rsidR="00F76045">
        <w:rPr>
          <w:rFonts w:ascii="Times New Roman" w:hAnsi="Times New Roman"/>
          <w:sz w:val="28"/>
          <w:szCs w:val="28"/>
        </w:rPr>
        <w:t>.10.</w:t>
      </w:r>
      <w:r w:rsidR="00F76045" w:rsidRPr="006E04EF">
        <w:rPr>
          <w:rFonts w:ascii="Times New Roman" w:hAnsi="Times New Roman"/>
          <w:sz w:val="28"/>
          <w:szCs w:val="28"/>
        </w:rPr>
        <w:t xml:space="preserve">2013 № </w:t>
      </w:r>
      <w:r w:rsidR="00F76045">
        <w:rPr>
          <w:rFonts w:ascii="Times New Roman" w:hAnsi="Times New Roman"/>
          <w:sz w:val="28"/>
          <w:szCs w:val="28"/>
        </w:rPr>
        <w:t>1</w:t>
      </w:r>
      <w:r>
        <w:rPr>
          <w:rFonts w:ascii="Times New Roman" w:hAnsi="Times New Roman"/>
          <w:sz w:val="28"/>
          <w:szCs w:val="28"/>
        </w:rPr>
        <w:t>0</w:t>
      </w:r>
      <w:r w:rsidR="00F76045" w:rsidRPr="006E04EF">
        <w:rPr>
          <w:rFonts w:ascii="Times New Roman" w:hAnsi="Times New Roman"/>
          <w:sz w:val="28"/>
          <w:szCs w:val="28"/>
        </w:rPr>
        <w:t>-Р «Об основных направлениях бюджетной</w:t>
      </w:r>
      <w:proofErr w:type="gramEnd"/>
      <w:r w:rsidR="00F76045" w:rsidRPr="006E04EF">
        <w:rPr>
          <w:rFonts w:ascii="Times New Roman" w:hAnsi="Times New Roman"/>
          <w:sz w:val="28"/>
          <w:szCs w:val="28"/>
        </w:rPr>
        <w:t xml:space="preserve"> и налоговой политики </w:t>
      </w:r>
      <w:proofErr w:type="spellStart"/>
      <w:r w:rsidRPr="001E7BA4">
        <w:rPr>
          <w:rFonts w:ascii="Times New Roman" w:hAnsi="Times New Roman"/>
          <w:sz w:val="28"/>
          <w:szCs w:val="28"/>
        </w:rPr>
        <w:t>Гражданцевского</w:t>
      </w:r>
      <w:proofErr w:type="spellEnd"/>
      <w:r w:rsidR="00F76045">
        <w:rPr>
          <w:rFonts w:ascii="Times New Roman" w:hAnsi="Times New Roman"/>
          <w:bCs/>
          <w:sz w:val="28"/>
          <w:szCs w:val="28"/>
        </w:rPr>
        <w:t xml:space="preserve"> сельсовета </w:t>
      </w:r>
      <w:r w:rsidR="00F76045" w:rsidRPr="006E04EF">
        <w:rPr>
          <w:rFonts w:ascii="Times New Roman" w:hAnsi="Times New Roman"/>
          <w:sz w:val="28"/>
          <w:szCs w:val="28"/>
        </w:rPr>
        <w:t xml:space="preserve">Северного района Новосибирской области на 2014 год и плановый период 2015 и 2016 годов». </w:t>
      </w:r>
    </w:p>
    <w:p w:rsidR="00F76045" w:rsidRPr="006E04EF" w:rsidRDefault="00811F95" w:rsidP="00F76045">
      <w:pPr>
        <w:pStyle w:val="a9"/>
        <w:jc w:val="both"/>
        <w:rPr>
          <w:rFonts w:ascii="Times New Roman" w:hAnsi="Times New Roman"/>
          <w:sz w:val="28"/>
          <w:szCs w:val="28"/>
        </w:rPr>
      </w:pPr>
      <w:r>
        <w:rPr>
          <w:rFonts w:ascii="Times New Roman" w:hAnsi="Times New Roman"/>
          <w:sz w:val="28"/>
          <w:szCs w:val="28"/>
        </w:rPr>
        <w:lastRenderedPageBreak/>
        <w:t xml:space="preserve">  </w:t>
      </w:r>
      <w:r w:rsidR="00F76045" w:rsidRPr="006E04EF">
        <w:rPr>
          <w:rFonts w:ascii="Times New Roman" w:hAnsi="Times New Roman"/>
          <w:sz w:val="28"/>
          <w:szCs w:val="28"/>
        </w:rPr>
        <w:t>Основные направления бюджетной и налоговой политики содержат приоритеты бюджетного планирования, позволяющие определить ориентиры в бюджетной и налоговой сфере на трехлетний период, и условий для составления местного бюджета, основных подходов к его формированию, а также обеспечение прозрачности и открытости бюджетного планирования.</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Разработка данного документа осуществлялась с учетом итогов исполнения местного бюджета </w:t>
      </w:r>
      <w:r>
        <w:rPr>
          <w:rFonts w:ascii="Times New Roman" w:hAnsi="Times New Roman"/>
          <w:sz w:val="28"/>
          <w:szCs w:val="28"/>
        </w:rPr>
        <w:t xml:space="preserve"> </w:t>
      </w:r>
      <w:proofErr w:type="spellStart"/>
      <w:r w:rsidR="00811F95" w:rsidRPr="001E7BA4">
        <w:rPr>
          <w:rFonts w:ascii="Times New Roman" w:hAnsi="Times New Roman"/>
          <w:sz w:val="28"/>
          <w:szCs w:val="28"/>
        </w:rPr>
        <w:t>Гражданцевского</w:t>
      </w:r>
      <w:proofErr w:type="spellEnd"/>
      <w:r>
        <w:rPr>
          <w:rFonts w:ascii="Times New Roman" w:hAnsi="Times New Roman"/>
          <w:bCs/>
          <w:sz w:val="28"/>
          <w:szCs w:val="28"/>
        </w:rPr>
        <w:t xml:space="preserve"> сельсовета </w:t>
      </w:r>
      <w:r w:rsidRPr="006E04EF">
        <w:rPr>
          <w:rFonts w:ascii="Times New Roman" w:hAnsi="Times New Roman"/>
          <w:sz w:val="28"/>
          <w:szCs w:val="28"/>
        </w:rPr>
        <w:t xml:space="preserve">Северного района Новосибирской области за 2013 год и ожидаемых итогов за 2014 год  в увязке с действующими приоритетными направлениями бюджетной и налоговой политики </w:t>
      </w:r>
      <w:r>
        <w:rPr>
          <w:rFonts w:ascii="Times New Roman" w:hAnsi="Times New Roman"/>
          <w:sz w:val="28"/>
          <w:szCs w:val="28"/>
        </w:rPr>
        <w:t xml:space="preserve"> </w:t>
      </w:r>
      <w:proofErr w:type="spellStart"/>
      <w:r w:rsidR="00811F95" w:rsidRPr="001E7BA4">
        <w:rPr>
          <w:rFonts w:ascii="Times New Roman" w:hAnsi="Times New Roman"/>
          <w:sz w:val="28"/>
          <w:szCs w:val="28"/>
        </w:rPr>
        <w:t>Гражданцевского</w:t>
      </w:r>
      <w:proofErr w:type="spellEnd"/>
      <w:r>
        <w:rPr>
          <w:rFonts w:ascii="Times New Roman" w:hAnsi="Times New Roman"/>
          <w:bCs/>
          <w:sz w:val="28"/>
          <w:szCs w:val="28"/>
        </w:rPr>
        <w:t xml:space="preserve"> сельсовета </w:t>
      </w:r>
      <w:r w:rsidRPr="006E04EF">
        <w:rPr>
          <w:rFonts w:ascii="Times New Roman" w:hAnsi="Times New Roman"/>
          <w:sz w:val="28"/>
          <w:szCs w:val="28"/>
        </w:rPr>
        <w:t xml:space="preserve">Северного района  Новосибирской области. </w:t>
      </w:r>
    </w:p>
    <w:p w:rsidR="00F76045" w:rsidRDefault="00811F95" w:rsidP="00F76045">
      <w:pPr>
        <w:pStyle w:val="a9"/>
        <w:jc w:val="both"/>
        <w:rPr>
          <w:rFonts w:ascii="Times New Roman" w:hAnsi="Times New Roman"/>
          <w:sz w:val="28"/>
          <w:szCs w:val="28"/>
        </w:rPr>
      </w:pPr>
      <w:r>
        <w:rPr>
          <w:rFonts w:ascii="Times New Roman" w:hAnsi="Times New Roman"/>
          <w:sz w:val="28"/>
          <w:szCs w:val="28"/>
        </w:rPr>
        <w:t xml:space="preserve">  </w:t>
      </w:r>
      <w:r w:rsidR="00F76045" w:rsidRPr="006E04EF">
        <w:rPr>
          <w:rFonts w:ascii="Times New Roman" w:hAnsi="Times New Roman"/>
          <w:sz w:val="28"/>
          <w:szCs w:val="28"/>
        </w:rPr>
        <w:t xml:space="preserve">Основными задачами администрации </w:t>
      </w:r>
      <w:proofErr w:type="spellStart"/>
      <w:r w:rsidRPr="001E7BA4">
        <w:rPr>
          <w:rFonts w:ascii="Times New Roman" w:hAnsi="Times New Roman"/>
          <w:sz w:val="28"/>
          <w:szCs w:val="28"/>
        </w:rPr>
        <w:t>Гражданцевского</w:t>
      </w:r>
      <w:proofErr w:type="spellEnd"/>
      <w:r w:rsidRPr="001E7BA4">
        <w:rPr>
          <w:rFonts w:ascii="Times New Roman" w:hAnsi="Times New Roman"/>
          <w:bCs/>
          <w:sz w:val="28"/>
          <w:szCs w:val="28"/>
        </w:rPr>
        <w:t xml:space="preserve"> </w:t>
      </w:r>
      <w:r w:rsidR="00F76045">
        <w:rPr>
          <w:rFonts w:ascii="Times New Roman" w:hAnsi="Times New Roman"/>
          <w:bCs/>
          <w:sz w:val="28"/>
          <w:szCs w:val="28"/>
        </w:rPr>
        <w:t xml:space="preserve">сельсовета </w:t>
      </w:r>
      <w:r w:rsidR="00F76045" w:rsidRPr="006E04EF">
        <w:rPr>
          <w:rFonts w:ascii="Times New Roman" w:hAnsi="Times New Roman"/>
          <w:sz w:val="28"/>
          <w:szCs w:val="28"/>
        </w:rPr>
        <w:t>Северного района Новосибирской области на ближайшую трехлетнюю перспективу будут являться сохранение социальной стабильности и обеспечение полноценной социальной защиты населения, усиление инвестиционной политики, решение которых будет способствовать формированию стабильной доходной базы для качественного выполнения муниципальных обязательств перед обществом.</w:t>
      </w:r>
    </w:p>
    <w:p w:rsidR="00F76045" w:rsidRPr="006E04EF" w:rsidRDefault="00F76045" w:rsidP="00F76045">
      <w:pPr>
        <w:pStyle w:val="a9"/>
        <w:jc w:val="both"/>
        <w:rPr>
          <w:rFonts w:ascii="Times New Roman" w:hAnsi="Times New Roman"/>
          <w:sz w:val="28"/>
          <w:szCs w:val="28"/>
        </w:rPr>
      </w:pPr>
    </w:p>
    <w:p w:rsidR="00F76045" w:rsidRDefault="00F76045" w:rsidP="00F76045">
      <w:pPr>
        <w:pStyle w:val="a9"/>
        <w:jc w:val="center"/>
        <w:rPr>
          <w:rFonts w:ascii="Times New Roman" w:hAnsi="Times New Roman"/>
          <w:b/>
          <w:sz w:val="28"/>
          <w:szCs w:val="28"/>
        </w:rPr>
      </w:pPr>
      <w:r w:rsidRPr="006E04EF">
        <w:rPr>
          <w:rFonts w:ascii="Times New Roman" w:hAnsi="Times New Roman"/>
          <w:b/>
          <w:sz w:val="28"/>
          <w:szCs w:val="28"/>
          <w:lang w:val="en-US"/>
        </w:rPr>
        <w:t>II</w:t>
      </w:r>
      <w:r w:rsidRPr="006E04EF">
        <w:rPr>
          <w:rFonts w:ascii="Times New Roman" w:hAnsi="Times New Roman"/>
          <w:b/>
          <w:sz w:val="28"/>
          <w:szCs w:val="28"/>
        </w:rPr>
        <w:t>. Налоговая политика</w:t>
      </w:r>
    </w:p>
    <w:p w:rsidR="00F76045" w:rsidRPr="006E04EF" w:rsidRDefault="00F76045" w:rsidP="00F76045">
      <w:pPr>
        <w:pStyle w:val="a9"/>
        <w:jc w:val="center"/>
        <w:rPr>
          <w:rFonts w:ascii="Times New Roman" w:hAnsi="Times New Roman"/>
          <w:b/>
          <w:sz w:val="28"/>
          <w:szCs w:val="28"/>
        </w:rPr>
      </w:pPr>
    </w:p>
    <w:p w:rsidR="00F76045" w:rsidRPr="006E04EF" w:rsidRDefault="00811F95" w:rsidP="00F76045">
      <w:pPr>
        <w:pStyle w:val="a9"/>
        <w:jc w:val="both"/>
        <w:rPr>
          <w:rFonts w:ascii="Times New Roman" w:hAnsi="Times New Roman"/>
          <w:sz w:val="28"/>
          <w:szCs w:val="28"/>
        </w:rPr>
      </w:pPr>
      <w:r>
        <w:rPr>
          <w:rFonts w:ascii="Times New Roman" w:hAnsi="Times New Roman"/>
          <w:sz w:val="28"/>
          <w:szCs w:val="28"/>
        </w:rPr>
        <w:t xml:space="preserve">  </w:t>
      </w:r>
      <w:r w:rsidR="00F76045" w:rsidRPr="006E04EF">
        <w:rPr>
          <w:rFonts w:ascii="Times New Roman" w:hAnsi="Times New Roman"/>
          <w:sz w:val="28"/>
          <w:szCs w:val="28"/>
        </w:rPr>
        <w:t xml:space="preserve">Основной целью налоговой политики </w:t>
      </w:r>
      <w:proofErr w:type="spellStart"/>
      <w:r w:rsidRPr="001E7BA4">
        <w:rPr>
          <w:rFonts w:ascii="Times New Roman" w:hAnsi="Times New Roman"/>
          <w:sz w:val="28"/>
          <w:szCs w:val="28"/>
        </w:rPr>
        <w:t>Гражданцевского</w:t>
      </w:r>
      <w:proofErr w:type="spellEnd"/>
      <w:r w:rsidR="00F76045">
        <w:rPr>
          <w:rFonts w:ascii="Times New Roman" w:hAnsi="Times New Roman"/>
          <w:bCs/>
          <w:sz w:val="28"/>
          <w:szCs w:val="28"/>
        </w:rPr>
        <w:t xml:space="preserve"> сельсовета </w:t>
      </w:r>
      <w:r w:rsidR="00F76045" w:rsidRPr="006E04EF">
        <w:rPr>
          <w:rFonts w:ascii="Times New Roman" w:hAnsi="Times New Roman"/>
          <w:sz w:val="28"/>
          <w:szCs w:val="28"/>
        </w:rPr>
        <w:t xml:space="preserve">Северного района Новосибирской области на 2015 - 2017 годы, напрямую связанной с проводимой на областном уровне налоговой политикой, является увеличение налогового потенциала доходов бюджетов и повышение уровня собственных доходов бюджета </w:t>
      </w:r>
      <w:r w:rsidR="00F76045">
        <w:rPr>
          <w:rFonts w:ascii="Times New Roman" w:hAnsi="Times New Roman"/>
          <w:sz w:val="28"/>
          <w:szCs w:val="28"/>
        </w:rPr>
        <w:t>поселения</w:t>
      </w:r>
      <w:r w:rsidR="00F76045" w:rsidRPr="006E04EF">
        <w:rPr>
          <w:rFonts w:ascii="Times New Roman" w:hAnsi="Times New Roman"/>
          <w:sz w:val="28"/>
          <w:szCs w:val="28"/>
        </w:rPr>
        <w:t xml:space="preserve"> при одновременной поддержке отдельных категорий налогоплательщиков.</w:t>
      </w:r>
    </w:p>
    <w:p w:rsidR="00F76045" w:rsidRPr="006E04EF" w:rsidRDefault="00811F95" w:rsidP="00F76045">
      <w:pPr>
        <w:pStyle w:val="a9"/>
        <w:jc w:val="both"/>
        <w:rPr>
          <w:rFonts w:ascii="Times New Roman" w:hAnsi="Times New Roman"/>
          <w:sz w:val="28"/>
          <w:szCs w:val="28"/>
        </w:rPr>
      </w:pPr>
      <w:r>
        <w:rPr>
          <w:rFonts w:ascii="Times New Roman" w:hAnsi="Times New Roman"/>
          <w:sz w:val="28"/>
          <w:szCs w:val="28"/>
        </w:rPr>
        <w:t xml:space="preserve">  </w:t>
      </w:r>
      <w:proofErr w:type="gramStart"/>
      <w:r w:rsidR="00F76045" w:rsidRPr="006E04EF">
        <w:rPr>
          <w:rFonts w:ascii="Times New Roman" w:hAnsi="Times New Roman"/>
          <w:sz w:val="28"/>
          <w:szCs w:val="28"/>
        </w:rPr>
        <w:t xml:space="preserve">Приоритеты налоговой политики на 2015 год и плановый период 2016 и 2017 годов определены с учетом принятых и планируемых к принятию изменений федерального законодательства и направлены на рациональное использование имеющейся финансово-экономической базы </w:t>
      </w:r>
      <w:r w:rsidR="00F76045">
        <w:rPr>
          <w:rFonts w:ascii="Times New Roman" w:hAnsi="Times New Roman"/>
          <w:sz w:val="28"/>
          <w:szCs w:val="28"/>
        </w:rPr>
        <w:t>поселения</w:t>
      </w:r>
      <w:r w:rsidR="00F76045" w:rsidRPr="006E04EF">
        <w:rPr>
          <w:rFonts w:ascii="Times New Roman" w:hAnsi="Times New Roman"/>
          <w:sz w:val="28"/>
          <w:szCs w:val="28"/>
        </w:rPr>
        <w:t xml:space="preserve"> и обеспечение условий для дальнейшего ее развития. </w:t>
      </w:r>
      <w:proofErr w:type="gramEnd"/>
    </w:p>
    <w:p w:rsidR="00F76045" w:rsidRPr="006E04EF" w:rsidRDefault="00811F95" w:rsidP="00F76045">
      <w:pPr>
        <w:pStyle w:val="a9"/>
        <w:jc w:val="both"/>
        <w:rPr>
          <w:rFonts w:ascii="Times New Roman" w:hAnsi="Times New Roman"/>
          <w:sz w:val="28"/>
          <w:szCs w:val="28"/>
        </w:rPr>
      </w:pPr>
      <w:r>
        <w:rPr>
          <w:rFonts w:ascii="Times New Roman" w:hAnsi="Times New Roman"/>
          <w:sz w:val="28"/>
          <w:szCs w:val="28"/>
        </w:rPr>
        <w:t xml:space="preserve"> </w:t>
      </w:r>
      <w:r w:rsidR="00F76045" w:rsidRPr="006E04EF">
        <w:rPr>
          <w:rFonts w:ascii="Times New Roman" w:hAnsi="Times New Roman"/>
          <w:sz w:val="28"/>
          <w:szCs w:val="28"/>
        </w:rPr>
        <w:t xml:space="preserve">Основными задачами налоговой политики </w:t>
      </w:r>
      <w:proofErr w:type="spellStart"/>
      <w:r w:rsidRPr="001E7BA4">
        <w:rPr>
          <w:rFonts w:ascii="Times New Roman" w:hAnsi="Times New Roman"/>
          <w:sz w:val="28"/>
          <w:szCs w:val="28"/>
        </w:rPr>
        <w:t>Гражданцевского</w:t>
      </w:r>
      <w:proofErr w:type="spellEnd"/>
      <w:r w:rsidRPr="001E7BA4">
        <w:rPr>
          <w:rFonts w:ascii="Times New Roman" w:hAnsi="Times New Roman"/>
          <w:bCs/>
          <w:sz w:val="28"/>
          <w:szCs w:val="28"/>
        </w:rPr>
        <w:t xml:space="preserve"> </w:t>
      </w:r>
      <w:r w:rsidR="00F76045">
        <w:rPr>
          <w:rFonts w:ascii="Times New Roman" w:hAnsi="Times New Roman"/>
          <w:bCs/>
          <w:sz w:val="28"/>
          <w:szCs w:val="28"/>
        </w:rPr>
        <w:t xml:space="preserve">сельсовета </w:t>
      </w:r>
      <w:r w:rsidR="00F76045" w:rsidRPr="006E04EF">
        <w:rPr>
          <w:rFonts w:ascii="Times New Roman" w:hAnsi="Times New Roman"/>
          <w:sz w:val="28"/>
          <w:szCs w:val="28"/>
        </w:rPr>
        <w:t xml:space="preserve">Северного района Новосибирской области на трёхлетнюю перспективу является реализация мер, направленных на увеличение налогового потенциала консолидированного бюджета </w:t>
      </w:r>
      <w:proofErr w:type="spellStart"/>
      <w:r w:rsidRPr="001E7BA4">
        <w:rPr>
          <w:rFonts w:ascii="Times New Roman" w:hAnsi="Times New Roman"/>
          <w:sz w:val="28"/>
          <w:szCs w:val="28"/>
        </w:rPr>
        <w:t>Гражданцевского</w:t>
      </w:r>
      <w:proofErr w:type="spellEnd"/>
      <w:r w:rsidR="00F76045">
        <w:rPr>
          <w:rFonts w:ascii="Times New Roman" w:hAnsi="Times New Roman"/>
          <w:bCs/>
          <w:sz w:val="28"/>
          <w:szCs w:val="28"/>
        </w:rPr>
        <w:t xml:space="preserve"> сельсовета </w:t>
      </w:r>
      <w:r w:rsidR="00F76045" w:rsidRPr="006E04EF">
        <w:rPr>
          <w:rFonts w:ascii="Times New Roman" w:hAnsi="Times New Roman"/>
          <w:sz w:val="28"/>
          <w:szCs w:val="28"/>
        </w:rPr>
        <w:t>Северного района Новосибирской области и повышение уровня собственных доходов. Этому будет способствовать проведение следующих мероприятий:</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1.Мониторинг налоговых режимов по региональным и местным налогам: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1.1.Патентная система налогообложения. С целью развития данной системы и укрепления налогового потенциала </w:t>
      </w:r>
      <w:proofErr w:type="spellStart"/>
      <w:r w:rsidR="00811F95" w:rsidRPr="001E7BA4">
        <w:rPr>
          <w:rFonts w:ascii="Times New Roman" w:hAnsi="Times New Roman"/>
          <w:sz w:val="28"/>
          <w:szCs w:val="28"/>
        </w:rPr>
        <w:t>Гражданцевского</w:t>
      </w:r>
      <w:proofErr w:type="spellEnd"/>
      <w:r>
        <w:rPr>
          <w:rFonts w:ascii="Times New Roman" w:hAnsi="Times New Roman"/>
          <w:bCs/>
          <w:sz w:val="28"/>
          <w:szCs w:val="28"/>
        </w:rPr>
        <w:t xml:space="preserve"> сельсовета </w:t>
      </w:r>
      <w:r w:rsidRPr="006E04EF">
        <w:rPr>
          <w:rFonts w:ascii="Times New Roman" w:hAnsi="Times New Roman"/>
          <w:sz w:val="28"/>
          <w:szCs w:val="28"/>
        </w:rPr>
        <w:t xml:space="preserve">Северного района Новосибирской области необходимо продолжить работу по мониторингу достаточности определенных видов предпринимательской деятельности на территории </w:t>
      </w:r>
      <w:r>
        <w:rPr>
          <w:rFonts w:ascii="Times New Roman" w:hAnsi="Times New Roman"/>
          <w:sz w:val="28"/>
          <w:szCs w:val="28"/>
        </w:rPr>
        <w:t>поселения</w:t>
      </w:r>
      <w:r w:rsidRPr="006E04EF">
        <w:rPr>
          <w:rFonts w:ascii="Times New Roman" w:hAnsi="Times New Roman"/>
          <w:sz w:val="28"/>
          <w:szCs w:val="28"/>
        </w:rPr>
        <w:t xml:space="preserve"> и доходах, получаемых предпринимателями, для определения целевого контингента </w:t>
      </w:r>
      <w:r w:rsidRPr="006E04EF">
        <w:rPr>
          <w:rFonts w:ascii="Times New Roman" w:hAnsi="Times New Roman"/>
          <w:sz w:val="28"/>
          <w:szCs w:val="28"/>
        </w:rPr>
        <w:lastRenderedPageBreak/>
        <w:t xml:space="preserve">налогоплательщиков, а также популяризации введенной системы налогообложения среди налогоплательщиков - индивидуальных предпринимателей.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1.2.Повышение уровня ответственности главных администраторов налогов, сборов и других обязательных платежей за выполнение плановых показателей поступления доходов. Налоговым органам, как основному администратору, формирующему доходную часть бюджета, как и другим администраторам поступлений, необходимо выстроить с плательщиками работу по укреплению дисциплины платежей, созданию условий, способствующих росту платежей в бюджет.</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1.3.Развитие производства и увеличение объема продаж продукции местных товаропроизводителей на внутри региональном рынке и за его пределами за счет максимального использования действующих производственных мощностей и запуска новых.</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1.4.Введение налога на недвижимость физических лиц.</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На уровне законодательства Новосибирской области необходимо определить срок введения налога, на уровне решений органов местного самоуправления – ставки налога с учетом вида использования, стоимости и расположения имущества, а также необходимые льготы.</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Необходимо применить единые подходы к установлению ставок и льгот для выравнивания налоговой нагрузки на физических лиц, проживающих в схожих по характеристикам муниципальных образованиях.</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1.5.Увеличение поступлений в доходную часть бюджета в части реализации комплекса мер по увеличению неналоговых доходов бюджета (доходов от использования и продажи имущества, находящегося в муниципальной собственности):</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-организация проведения инвентаризации имущества, находящегося в муниципальной собственности, проведение анализа эффективности использования имущества и выявление неиспользуемых основных фондов бюджетных учреждений, последующее принятие соответствующих мер по их продаже или сдаче в аренду;</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-организация и проведение работ по вовлечению земельных участков, в том числе сформированных в счет невостребованных земельных долей, в экономический и гражданский (хозяйственный) оборот для привлечения инвестиций в экономику;</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-оказание поддержки инвестиционной деятельности за счет имущества и имущественных прав.</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2.Проведение оценки эффективности как действующих, так и планируемых к предоставлению налоговых льгот с вынесением предложений по отмене неэффективных льгот.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3.Повышение собираемости налогов и снижение уровня недоимки.    Повышенное внимание следует уделить администрированию налога на доходы физических лиц, который является основным источником формирования доходной части консолидированного бюджета </w:t>
      </w:r>
      <w:r>
        <w:rPr>
          <w:rFonts w:ascii="Times New Roman" w:hAnsi="Times New Roman"/>
          <w:sz w:val="28"/>
          <w:szCs w:val="28"/>
        </w:rPr>
        <w:t>поселения</w:t>
      </w:r>
      <w:r w:rsidRPr="006E04EF">
        <w:rPr>
          <w:rFonts w:ascii="Times New Roman" w:hAnsi="Times New Roman"/>
          <w:sz w:val="28"/>
          <w:szCs w:val="28"/>
        </w:rPr>
        <w:t xml:space="preserve">. </w:t>
      </w:r>
      <w:proofErr w:type="gramStart"/>
      <w:r w:rsidRPr="006E04EF">
        <w:rPr>
          <w:rFonts w:ascii="Times New Roman" w:hAnsi="Times New Roman"/>
          <w:sz w:val="28"/>
          <w:szCs w:val="28"/>
        </w:rPr>
        <w:t xml:space="preserve">В целях увеличения налоговой базы работа  районной трехсторонней комиссии </w:t>
      </w:r>
      <w:r w:rsidRPr="006E04EF">
        <w:rPr>
          <w:rFonts w:ascii="Times New Roman" w:hAnsi="Times New Roman"/>
          <w:sz w:val="28"/>
          <w:szCs w:val="28"/>
        </w:rPr>
        <w:lastRenderedPageBreak/>
        <w:t xml:space="preserve">по регулированию социально-трудовых отношений должна быть направлена на контроль за выплатой официальной заработной платы в размере не ниже среднего уровня по отрасли, а также по снижению задолженности по выплате заработной платы и своевременному исполнению налоговыми агентами обязанности по уплате налога на доходы физических лиц в бюджет  </w:t>
      </w:r>
      <w:r>
        <w:rPr>
          <w:rFonts w:ascii="Times New Roman" w:hAnsi="Times New Roman"/>
          <w:sz w:val="28"/>
          <w:szCs w:val="28"/>
        </w:rPr>
        <w:t>поселения</w:t>
      </w:r>
      <w:r w:rsidRPr="006E04EF">
        <w:rPr>
          <w:rFonts w:ascii="Times New Roman" w:hAnsi="Times New Roman"/>
          <w:sz w:val="28"/>
          <w:szCs w:val="28"/>
        </w:rPr>
        <w:t>.</w:t>
      </w:r>
      <w:proofErr w:type="gramEnd"/>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4.Поддержка инвестиций и оптимизация налоговых мер муниципальной поддержки.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Оптимизация налоговых мер муниципальной поддержки должна выражаться в повышении её целевой направленности на развитие </w:t>
      </w:r>
      <w:proofErr w:type="spellStart"/>
      <w:r w:rsidRPr="006E04EF">
        <w:rPr>
          <w:rFonts w:ascii="Times New Roman" w:hAnsi="Times New Roman"/>
          <w:sz w:val="28"/>
          <w:szCs w:val="28"/>
        </w:rPr>
        <w:t>налоговогопотенциала</w:t>
      </w:r>
      <w:proofErr w:type="spellEnd"/>
      <w:r w:rsidRPr="006E04EF">
        <w:rPr>
          <w:rFonts w:ascii="Times New Roman" w:hAnsi="Times New Roman"/>
          <w:sz w:val="28"/>
          <w:szCs w:val="28"/>
        </w:rPr>
        <w:t xml:space="preserve"> местного бюджета путем развития инвестиций в </w:t>
      </w:r>
      <w:r>
        <w:rPr>
          <w:rFonts w:ascii="Times New Roman" w:hAnsi="Times New Roman"/>
          <w:sz w:val="28"/>
          <w:szCs w:val="28"/>
        </w:rPr>
        <w:t>поселении</w:t>
      </w:r>
      <w:r w:rsidRPr="006E04EF">
        <w:rPr>
          <w:rFonts w:ascii="Times New Roman" w:hAnsi="Times New Roman"/>
          <w:sz w:val="28"/>
          <w:szCs w:val="28"/>
        </w:rPr>
        <w:t>.  В случае внесения изменений в налоговое законодательство на федеральном уровне, касающихся местных видов налогов, необходимо своевременно вносить необходимые изменения в нормативно - правовые акты муниципальн</w:t>
      </w:r>
      <w:r>
        <w:rPr>
          <w:rFonts w:ascii="Times New Roman" w:hAnsi="Times New Roman"/>
          <w:sz w:val="28"/>
          <w:szCs w:val="28"/>
        </w:rPr>
        <w:t>ого</w:t>
      </w:r>
      <w:r w:rsidRPr="006E04EF">
        <w:rPr>
          <w:rFonts w:ascii="Times New Roman" w:hAnsi="Times New Roman"/>
          <w:sz w:val="28"/>
          <w:szCs w:val="28"/>
        </w:rPr>
        <w:t xml:space="preserve"> образовани</w:t>
      </w:r>
      <w:r>
        <w:rPr>
          <w:rFonts w:ascii="Times New Roman" w:hAnsi="Times New Roman"/>
          <w:sz w:val="28"/>
          <w:szCs w:val="28"/>
        </w:rPr>
        <w:t>я</w:t>
      </w:r>
      <w:r w:rsidRPr="006E04EF">
        <w:rPr>
          <w:rFonts w:ascii="Times New Roman" w:hAnsi="Times New Roman"/>
          <w:sz w:val="28"/>
          <w:szCs w:val="28"/>
        </w:rPr>
        <w:t xml:space="preserve">. </w:t>
      </w:r>
    </w:p>
    <w:p w:rsidR="00F76045" w:rsidRDefault="00F76045" w:rsidP="00F76045">
      <w:pPr>
        <w:pStyle w:val="a9"/>
        <w:jc w:val="center"/>
        <w:rPr>
          <w:rFonts w:ascii="Times New Roman" w:hAnsi="Times New Roman"/>
          <w:b/>
          <w:sz w:val="28"/>
          <w:szCs w:val="28"/>
        </w:rPr>
      </w:pPr>
      <w:r w:rsidRPr="006E04EF">
        <w:rPr>
          <w:rFonts w:ascii="Times New Roman" w:hAnsi="Times New Roman"/>
          <w:b/>
          <w:sz w:val="28"/>
          <w:szCs w:val="28"/>
        </w:rPr>
        <w:t>III. Бюджетная политика</w:t>
      </w:r>
    </w:p>
    <w:p w:rsidR="00F76045" w:rsidRPr="006E04EF" w:rsidRDefault="00F76045" w:rsidP="00F76045">
      <w:pPr>
        <w:pStyle w:val="a9"/>
        <w:jc w:val="center"/>
        <w:rPr>
          <w:rFonts w:ascii="Times New Roman" w:hAnsi="Times New Roman"/>
          <w:b/>
          <w:sz w:val="28"/>
          <w:szCs w:val="28"/>
        </w:rPr>
      </w:pP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Основная цель бюджетной </w:t>
      </w:r>
      <w:proofErr w:type="gramStart"/>
      <w:r w:rsidRPr="006E04EF">
        <w:rPr>
          <w:rFonts w:ascii="Times New Roman" w:hAnsi="Times New Roman"/>
          <w:sz w:val="28"/>
          <w:szCs w:val="28"/>
        </w:rPr>
        <w:t>политики</w:t>
      </w:r>
      <w:proofErr w:type="gramEnd"/>
      <w:r w:rsidRPr="006E04EF">
        <w:rPr>
          <w:rFonts w:ascii="Times New Roman" w:hAnsi="Times New Roman"/>
          <w:sz w:val="28"/>
          <w:szCs w:val="28"/>
        </w:rPr>
        <w:t xml:space="preserve"> на новый бюджетный цикл - это обеспечение преемственности реализуемых целей и задач проводимой бюджетной политики в 2014 году и в 2015 - 2017 годах должна быть главным образом направлена  на дальнейшее развитие социальной и экономической стабильности </w:t>
      </w:r>
      <w:r>
        <w:rPr>
          <w:rFonts w:ascii="Times New Roman" w:hAnsi="Times New Roman"/>
          <w:sz w:val="28"/>
          <w:szCs w:val="28"/>
        </w:rPr>
        <w:t>поселения</w:t>
      </w:r>
      <w:r w:rsidRPr="006E04EF">
        <w:rPr>
          <w:rFonts w:ascii="Times New Roman" w:hAnsi="Times New Roman"/>
          <w:sz w:val="28"/>
          <w:szCs w:val="28"/>
        </w:rPr>
        <w:t>, долгосрочную сбалансированность и устойчивость бюджетной системы.</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При формировании проекта местного бюджета на 2015 год и на плановый период 2016 и 2017 годов для достижения цели бюджетной политики особое внимание следует уделить решению следующих задач:</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1.Обеспечение долгосрочной сбалансированности и устойчивости бюджетной системы. Минимизация рисков несбалансированности районной бюджетной системы.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Для успешного решения данной задачи формирование проекта местного бюджета на очередную трехлетку должно основываться, прежде всего, на реалистичном прогнозе социально-экономического развития </w:t>
      </w:r>
      <w:proofErr w:type="spellStart"/>
      <w:r w:rsidR="00BE6DCF" w:rsidRPr="001E7BA4">
        <w:rPr>
          <w:rFonts w:ascii="Times New Roman" w:hAnsi="Times New Roman"/>
          <w:sz w:val="28"/>
          <w:szCs w:val="28"/>
        </w:rPr>
        <w:t>Гражданцевского</w:t>
      </w:r>
      <w:proofErr w:type="spellEnd"/>
      <w:r>
        <w:rPr>
          <w:rFonts w:ascii="Times New Roman" w:hAnsi="Times New Roman"/>
          <w:bCs/>
          <w:sz w:val="28"/>
          <w:szCs w:val="28"/>
        </w:rPr>
        <w:t xml:space="preserve"> сельсовета </w:t>
      </w:r>
      <w:r w:rsidRPr="006E04EF">
        <w:rPr>
          <w:rFonts w:ascii="Times New Roman" w:hAnsi="Times New Roman"/>
          <w:sz w:val="28"/>
          <w:szCs w:val="28"/>
        </w:rPr>
        <w:t xml:space="preserve">Северного района Новосибирской области на среднесрочный период.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Учитывая, что потребность в финансовых средствах, как правило, превышает реально располагаемые возможности бюджета, и то, что проект местного бюджета на 2015 год и на плановый период 2016 и 2017 годов будет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формироваться в условиях сокращения ранее прогнозируемых доходов, необходимо просчитывать и предотвращать возможные риски несбалансированности местного бюджета, в том числе за счет включения в структуру бюджета нераспределенных ресурсов на будущие периоды, определения критериев для их перераспределения в соответствии с уточнением приоритетных задач, либо сокращения расходов при неблагоприятной динамике доходов.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lastRenderedPageBreak/>
        <w:t xml:space="preserve">2.Обеспечение исполнения действующих расходных обязательств, в том числе направленных на выполнение задач, поставленных в Указах Президента Российской Федерации от 07.05.2012 № 596-606, от 01.06.2012 № 761, от 28.12.2012 № 1688. Оптимизация и повышение эффективности использования финансовых ресурсов.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В рамках данной задачи будет продолжено проведение курса бюджетной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политики, выстроенной на принципах ответственности и предсказуемости.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При планировании местного бюджета необходимо в обязательном порядке учитывать приоритеты, цели и задачи, установленные действующим федеральным, региональным законодательством и нормативными актами органов местного самоуправления </w:t>
      </w:r>
      <w:r>
        <w:rPr>
          <w:rFonts w:ascii="Times New Roman" w:hAnsi="Times New Roman"/>
          <w:sz w:val="28"/>
          <w:szCs w:val="28"/>
        </w:rPr>
        <w:t>поселения</w:t>
      </w:r>
      <w:r w:rsidRPr="006E04EF">
        <w:rPr>
          <w:rFonts w:ascii="Times New Roman" w:hAnsi="Times New Roman"/>
          <w:sz w:val="28"/>
          <w:szCs w:val="28"/>
        </w:rPr>
        <w:t>.</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Формирование местного бюджета будет основываться на безусловном исполнении действующих расходных обязательств и исключении необоснованного принятия новых расходных обязательств.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Ограниченные финансовые ресурсы не позволяют при формировании проекта местного бюджета учесть все заявленные принимаемые расходные обязательства в связи с необходимостью выполнения, прежде всего, всех действующих расходных обязательств. Ввиду этого, а также в целях повышения эффективности бюджетных расходов требуется более тщательный анализ всех заявленных принимаемых расходных обязательств на предмет их эффективности, обоснованности, гарантированного выполнения, ожидаемого результата и на соответствие приоритетам социально экономического развития </w:t>
      </w:r>
      <w:r>
        <w:rPr>
          <w:rFonts w:ascii="Times New Roman" w:hAnsi="Times New Roman"/>
          <w:sz w:val="28"/>
          <w:szCs w:val="28"/>
        </w:rPr>
        <w:t>поселения</w:t>
      </w:r>
      <w:r w:rsidR="00BE6DCF">
        <w:rPr>
          <w:rFonts w:ascii="Times New Roman" w:hAnsi="Times New Roman"/>
          <w:sz w:val="28"/>
          <w:szCs w:val="28"/>
        </w:rPr>
        <w:t xml:space="preserve"> </w:t>
      </w:r>
      <w:r w:rsidRPr="006E04EF">
        <w:rPr>
          <w:rFonts w:ascii="Times New Roman" w:hAnsi="Times New Roman"/>
          <w:sz w:val="28"/>
          <w:szCs w:val="28"/>
        </w:rPr>
        <w:t xml:space="preserve">и основным направлениям бюджетной и налоговой политики  </w:t>
      </w:r>
      <w:r>
        <w:rPr>
          <w:rFonts w:ascii="Times New Roman" w:hAnsi="Times New Roman"/>
          <w:sz w:val="28"/>
          <w:szCs w:val="28"/>
        </w:rPr>
        <w:t>поселения</w:t>
      </w:r>
      <w:r w:rsidRPr="006E04EF">
        <w:rPr>
          <w:rFonts w:ascii="Times New Roman" w:hAnsi="Times New Roman"/>
          <w:sz w:val="28"/>
          <w:szCs w:val="28"/>
        </w:rPr>
        <w:t>. Это позволит принять взвешенное и эффективное решение по распределению бюджетных средств на реализацию принимаемых расходных обязательств, получивших наиболее высокую оценку и приоритет.</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Решение поставленных задач должно осуществляться не за счет увеличения расходов, а путем повышения эффективности использования ресурсов, применения новых технологий, новых подходов, механизмов, оптимальных управленческих решений.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Основными резервами в настоящее время являются: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привлечение бизнеса в бюджетный сектор, путем оказания услуг в сфере образования,  культуры, спорта;</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рост конкуренции позволит не только обеспечить экономное и рациональное использование бюджетных средств, но и создать стимул для повышения качества этих услуг;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повышение эффективности бюджетных расходов в целом, в том числе за счет оптимизации муниципальных закупок, бюджетной сети.</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Повышение оплаты труда должно быть обусловлено кардинальным повышением эффективности оказания муниципальных услуг, установлением прямой зависимости уровня оплаты труда в отраслях бюджетной сферы</w:t>
      </w:r>
      <w:r w:rsidR="00BE6DCF">
        <w:rPr>
          <w:rFonts w:ascii="Times New Roman" w:hAnsi="Times New Roman"/>
          <w:sz w:val="28"/>
          <w:szCs w:val="28"/>
        </w:rPr>
        <w:t>,</w:t>
      </w:r>
      <w:r w:rsidRPr="006E04EF">
        <w:rPr>
          <w:rFonts w:ascii="Times New Roman" w:hAnsi="Times New Roman"/>
          <w:sz w:val="28"/>
          <w:szCs w:val="28"/>
        </w:rPr>
        <w:t xml:space="preserve"> от</w:t>
      </w:r>
      <w:r w:rsidR="00930223">
        <w:rPr>
          <w:rFonts w:ascii="Times New Roman" w:hAnsi="Times New Roman"/>
          <w:sz w:val="28"/>
          <w:szCs w:val="28"/>
        </w:rPr>
        <w:t xml:space="preserve"> </w:t>
      </w:r>
      <w:r w:rsidRPr="006E04EF">
        <w:rPr>
          <w:rFonts w:ascii="Times New Roman" w:hAnsi="Times New Roman"/>
          <w:sz w:val="28"/>
          <w:szCs w:val="28"/>
        </w:rPr>
        <w:t>ее</w:t>
      </w:r>
      <w:r w:rsidR="00BE6DCF">
        <w:rPr>
          <w:rFonts w:ascii="Times New Roman" w:hAnsi="Times New Roman"/>
          <w:sz w:val="28"/>
          <w:szCs w:val="28"/>
        </w:rPr>
        <w:t xml:space="preserve"> </w:t>
      </w:r>
      <w:r w:rsidRPr="006E04EF">
        <w:rPr>
          <w:rFonts w:ascii="Times New Roman" w:hAnsi="Times New Roman"/>
          <w:sz w:val="28"/>
          <w:szCs w:val="28"/>
        </w:rPr>
        <w:t xml:space="preserve">производительности, максимальным использованием внутренних резервов, в том числе и оптимизацией сложившейся избыточной сети. Также по сопоставлению заработной платы бюджетников с ее уровнем в реальном </w:t>
      </w:r>
      <w:r w:rsidRPr="006E04EF">
        <w:rPr>
          <w:rFonts w:ascii="Times New Roman" w:hAnsi="Times New Roman"/>
          <w:sz w:val="28"/>
          <w:szCs w:val="28"/>
        </w:rPr>
        <w:lastRenderedPageBreak/>
        <w:t>секторе экономики нужно учитывать почасовую нагрузку, продолжительность отпусков, льготы, компенсации. Только в этих условиях можно реально оценить эффективность принимаемых мер.</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3.Внедрение программно-целевого метода, как одного из инструментов повышения результативности бюджетных расходов.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Одним из инструментов повышения эффективности бюджетных расходов является программно-целевой метод их осуществления.</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Сам по себе «программный» бюджет лишь создаст необходимые предпосылки для полномасштабного внедрения программно-целевых методов деятельности исполнительно-распорядительных органов  </w:t>
      </w:r>
      <w:r>
        <w:rPr>
          <w:rFonts w:ascii="Times New Roman" w:hAnsi="Times New Roman"/>
          <w:sz w:val="28"/>
          <w:szCs w:val="28"/>
        </w:rPr>
        <w:t>поселения</w:t>
      </w:r>
      <w:r w:rsidRPr="006E04EF">
        <w:rPr>
          <w:rFonts w:ascii="Times New Roman" w:hAnsi="Times New Roman"/>
          <w:sz w:val="28"/>
          <w:szCs w:val="28"/>
        </w:rPr>
        <w:t xml:space="preserve">. Эффективность «программного» бюджета», как одного из инструментов реализации государственной политики, будет определяться качеством муниципальных программ </w:t>
      </w:r>
      <w:r>
        <w:rPr>
          <w:rFonts w:ascii="Times New Roman" w:hAnsi="Times New Roman"/>
          <w:sz w:val="28"/>
          <w:szCs w:val="28"/>
        </w:rPr>
        <w:t>поселения</w:t>
      </w:r>
      <w:r w:rsidRPr="006E04EF">
        <w:rPr>
          <w:rFonts w:ascii="Times New Roman" w:hAnsi="Times New Roman"/>
          <w:sz w:val="28"/>
          <w:szCs w:val="28"/>
        </w:rPr>
        <w:t xml:space="preserve">, в том числе – реалистичностью параметров их финансового обеспечения и эффективностью механизмов </w:t>
      </w:r>
      <w:proofErr w:type="gramStart"/>
      <w:r w:rsidRPr="006E04EF">
        <w:rPr>
          <w:rFonts w:ascii="Times New Roman" w:hAnsi="Times New Roman"/>
          <w:sz w:val="28"/>
          <w:szCs w:val="28"/>
        </w:rPr>
        <w:t>контроля за</w:t>
      </w:r>
      <w:proofErr w:type="gramEnd"/>
      <w:r w:rsidRPr="006E04EF">
        <w:rPr>
          <w:rFonts w:ascii="Times New Roman" w:hAnsi="Times New Roman"/>
          <w:sz w:val="28"/>
          <w:szCs w:val="28"/>
        </w:rPr>
        <w:t xml:space="preserve"> их реализацией.</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Помимо муниципальных программ, необходимо в полной мере использовать и другие механизмы программно-целевого планирования, в частности «дорожные карты» в социальной сфере, которые должны быть скоординированы по срокам реализации </w:t>
      </w:r>
      <w:proofErr w:type="spellStart"/>
      <w:r w:rsidRPr="006E04EF">
        <w:rPr>
          <w:rFonts w:ascii="Times New Roman" w:hAnsi="Times New Roman"/>
          <w:sz w:val="28"/>
          <w:szCs w:val="28"/>
        </w:rPr>
        <w:t>модернизационных</w:t>
      </w:r>
      <w:proofErr w:type="spellEnd"/>
      <w:r w:rsidRPr="006E04EF">
        <w:rPr>
          <w:rFonts w:ascii="Times New Roman" w:hAnsi="Times New Roman"/>
          <w:sz w:val="28"/>
          <w:szCs w:val="28"/>
        </w:rPr>
        <w:t xml:space="preserve"> мер, объемам финансирования и темпам достижения целевых показателей по оплате труда.</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4.Повышение эффективности оказания муниципальных услуг.</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В рамках решения данной задачи необходимо продолжить работу по рациональному и экономному использованию бюджетных средств, сокращению доли неэффективных расходов, в связи, с чем необходимо:</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при планировании расходов на оказание муниципальных услуг исходить из необходимых гарантированных объемов услуг, оказываемых муниципальными учреждениями, с соблюдением установленных показателей их качества, а не методом индексации расходов отчетного года;</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осуществить переход к "эффективному контракту", который должен четко определять условия оплаты труда работника в зависимости от результатов выполняемой им работы. При этом показатели "эффективного контракта" работника должны быть увязаны с показателями деятельности муниципального учреждения.</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5. Повышение эффективности расходования бюджетных сре</w:t>
      </w:r>
      <w:proofErr w:type="gramStart"/>
      <w:r w:rsidRPr="006E04EF">
        <w:rPr>
          <w:rFonts w:ascii="Times New Roman" w:hAnsi="Times New Roman"/>
          <w:sz w:val="28"/>
          <w:szCs w:val="28"/>
        </w:rPr>
        <w:t>дств в сф</w:t>
      </w:r>
      <w:proofErr w:type="gramEnd"/>
      <w:r w:rsidRPr="006E04EF">
        <w:rPr>
          <w:rFonts w:ascii="Times New Roman" w:hAnsi="Times New Roman"/>
          <w:sz w:val="28"/>
          <w:szCs w:val="28"/>
        </w:rPr>
        <w:t>ере капитальных расходов и государственной поддержки реального сектора экономики.</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Формирование Дорожного фонда </w:t>
      </w:r>
      <w:proofErr w:type="spellStart"/>
      <w:r w:rsidR="00BE6DCF" w:rsidRPr="001E7BA4">
        <w:rPr>
          <w:rFonts w:ascii="Times New Roman" w:hAnsi="Times New Roman"/>
          <w:sz w:val="28"/>
          <w:szCs w:val="28"/>
        </w:rPr>
        <w:t>Гражданцевского</w:t>
      </w:r>
      <w:proofErr w:type="spellEnd"/>
      <w:r>
        <w:rPr>
          <w:rFonts w:ascii="Times New Roman" w:hAnsi="Times New Roman"/>
          <w:bCs/>
          <w:sz w:val="28"/>
          <w:szCs w:val="28"/>
        </w:rPr>
        <w:t xml:space="preserve"> сельсовета </w:t>
      </w:r>
      <w:r w:rsidRPr="006E04EF">
        <w:rPr>
          <w:rFonts w:ascii="Times New Roman" w:hAnsi="Times New Roman"/>
          <w:sz w:val="28"/>
          <w:szCs w:val="28"/>
        </w:rPr>
        <w:t>Северного района Новосибирской области на период 2015-2017 годы осуществляется на уровне планируемых доходных источников фонда, без учёта части общих доходов местного бюджета. Приоритетными направлениями расходов дорожного фонда остаются расходы на содержание автомобильных дорог общего пользования, производство планово-предупредительного, текущего и капитального ремонта.</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Должна обеспечиваться стабильность функционирования сектора малого и среднего предпринимательства с </w:t>
      </w:r>
      <w:proofErr w:type="gramStart"/>
      <w:r w:rsidRPr="006E04EF">
        <w:rPr>
          <w:rFonts w:ascii="Times New Roman" w:hAnsi="Times New Roman"/>
          <w:sz w:val="28"/>
          <w:szCs w:val="28"/>
        </w:rPr>
        <w:t>приоритетом на</w:t>
      </w:r>
      <w:proofErr w:type="gramEnd"/>
      <w:r w:rsidRPr="006E04EF">
        <w:rPr>
          <w:rFonts w:ascii="Times New Roman" w:hAnsi="Times New Roman"/>
          <w:sz w:val="28"/>
          <w:szCs w:val="28"/>
        </w:rPr>
        <w:t xml:space="preserve"> нефинансовые меры </w:t>
      </w:r>
      <w:r w:rsidRPr="006E04EF">
        <w:rPr>
          <w:rFonts w:ascii="Times New Roman" w:hAnsi="Times New Roman"/>
          <w:sz w:val="28"/>
          <w:szCs w:val="28"/>
        </w:rPr>
        <w:lastRenderedPageBreak/>
        <w:t xml:space="preserve">поддержки и самоокупаемость созданных в предыдущие годы элементов инфраструктуры поддержки малого и среднего бизнеса. </w:t>
      </w:r>
    </w:p>
    <w:p w:rsidR="00F76045" w:rsidRPr="006E04EF" w:rsidRDefault="00F76045" w:rsidP="00F76045">
      <w:pPr>
        <w:pStyle w:val="a9"/>
        <w:jc w:val="both"/>
        <w:rPr>
          <w:rFonts w:ascii="Times New Roman" w:hAnsi="Times New Roman"/>
          <w:sz w:val="28"/>
          <w:szCs w:val="28"/>
        </w:rPr>
      </w:pPr>
    </w:p>
    <w:p w:rsidR="00F76045" w:rsidRPr="009F6382" w:rsidRDefault="00F76045" w:rsidP="00F76045">
      <w:pPr>
        <w:pStyle w:val="a9"/>
        <w:jc w:val="center"/>
        <w:rPr>
          <w:rFonts w:ascii="Times New Roman" w:hAnsi="Times New Roman"/>
          <w:b/>
          <w:sz w:val="28"/>
          <w:szCs w:val="28"/>
        </w:rPr>
      </w:pPr>
      <w:r w:rsidRPr="009F6382">
        <w:rPr>
          <w:rFonts w:ascii="Times New Roman" w:hAnsi="Times New Roman"/>
          <w:b/>
          <w:sz w:val="28"/>
          <w:szCs w:val="28"/>
        </w:rPr>
        <w:t>Основные подходы к формированию проектировок</w:t>
      </w:r>
    </w:p>
    <w:p w:rsidR="00F76045" w:rsidRDefault="00F76045" w:rsidP="00F76045">
      <w:pPr>
        <w:pStyle w:val="a9"/>
        <w:jc w:val="center"/>
        <w:rPr>
          <w:rFonts w:ascii="Times New Roman" w:hAnsi="Times New Roman"/>
          <w:b/>
          <w:sz w:val="28"/>
          <w:szCs w:val="28"/>
        </w:rPr>
      </w:pPr>
      <w:r w:rsidRPr="009F6382">
        <w:rPr>
          <w:rFonts w:ascii="Times New Roman" w:hAnsi="Times New Roman"/>
          <w:b/>
          <w:sz w:val="28"/>
          <w:szCs w:val="28"/>
        </w:rPr>
        <w:t>бюджетных расходов на 2015 - 2017 годы</w:t>
      </w:r>
    </w:p>
    <w:p w:rsidR="00F76045" w:rsidRPr="009F6382" w:rsidRDefault="00F76045" w:rsidP="00F76045">
      <w:pPr>
        <w:pStyle w:val="a9"/>
        <w:jc w:val="center"/>
        <w:rPr>
          <w:rFonts w:ascii="Times New Roman" w:hAnsi="Times New Roman"/>
          <w:b/>
          <w:sz w:val="28"/>
          <w:szCs w:val="28"/>
        </w:rPr>
      </w:pP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Прогнозирование доходов местного бюджета на 2015 -2017 годы осуществляется исходя из следующих основных подходов: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1. При формировании доходной части местного бюджета применяется умеренный принцип прогнозирования динамики поступлений основных налоговых доходов.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2. Учитывается перераспределение доходов между федеральным, областным и местными бюджетами в соответствии с изменениями в бюджетном законодательстве, принятыми на федеральном уровне.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3. Планирование безвозмездных поступлений на 2015 - 2017 годы и, соответственно, осуществляемых за счет них расходов местного бюджета, производится в соответствии с проектом областного законом «Об областном бюджете на 2015 год и плановый период 2016 и 2017 годов». Структура и объемы средств могут уточняться по мере подготовки областного бюджета на 2015-2017 годы.</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Формирование расходов местного бюджета </w:t>
      </w:r>
      <w:r>
        <w:rPr>
          <w:rFonts w:ascii="Times New Roman" w:hAnsi="Times New Roman"/>
          <w:sz w:val="28"/>
          <w:szCs w:val="28"/>
        </w:rPr>
        <w:t>поселения</w:t>
      </w:r>
      <w:r w:rsidRPr="006E04EF">
        <w:rPr>
          <w:rFonts w:ascii="Times New Roman" w:hAnsi="Times New Roman"/>
          <w:sz w:val="28"/>
          <w:szCs w:val="28"/>
        </w:rPr>
        <w:t xml:space="preserve"> на 2015 - 2017 годы осуществляется в два  основных этапа. На первом этапе производится оценка общей потребности в бюджетных средствах на 2015-2017 годы, исходя из следующих основных подходов:</w:t>
      </w:r>
    </w:p>
    <w:p w:rsidR="00F76045" w:rsidRPr="006E04EF" w:rsidRDefault="00F76045" w:rsidP="00F76045">
      <w:pPr>
        <w:pStyle w:val="a9"/>
        <w:jc w:val="both"/>
        <w:rPr>
          <w:rFonts w:ascii="Times New Roman" w:hAnsi="Times New Roman"/>
          <w:color w:val="FF6600"/>
          <w:sz w:val="28"/>
          <w:szCs w:val="28"/>
        </w:rPr>
      </w:pPr>
      <w:r w:rsidRPr="006E04EF">
        <w:rPr>
          <w:rFonts w:ascii="Times New Roman" w:hAnsi="Times New Roman"/>
          <w:sz w:val="28"/>
          <w:szCs w:val="28"/>
        </w:rPr>
        <w:t xml:space="preserve">       1) определение базовых объемов бюджетных ассигнований на 2015 -2016 годы на основе утвержденных решением Совета депутатов </w:t>
      </w:r>
      <w:proofErr w:type="spellStart"/>
      <w:r w:rsidR="00BE6DCF" w:rsidRPr="001E7BA4">
        <w:rPr>
          <w:rFonts w:ascii="Times New Roman" w:hAnsi="Times New Roman"/>
          <w:sz w:val="28"/>
          <w:szCs w:val="28"/>
        </w:rPr>
        <w:t>Гражданцевского</w:t>
      </w:r>
      <w:proofErr w:type="spellEnd"/>
      <w:r w:rsidR="00BE6DCF" w:rsidRPr="001E7BA4">
        <w:rPr>
          <w:rFonts w:ascii="Times New Roman" w:hAnsi="Times New Roman"/>
          <w:bCs/>
          <w:sz w:val="28"/>
          <w:szCs w:val="28"/>
        </w:rPr>
        <w:t xml:space="preserve"> </w:t>
      </w:r>
      <w:r>
        <w:rPr>
          <w:rFonts w:ascii="Times New Roman" w:hAnsi="Times New Roman"/>
          <w:sz w:val="28"/>
          <w:szCs w:val="28"/>
        </w:rPr>
        <w:t xml:space="preserve">сельсовета </w:t>
      </w:r>
      <w:r w:rsidRPr="006E04EF">
        <w:rPr>
          <w:rFonts w:ascii="Times New Roman" w:hAnsi="Times New Roman"/>
          <w:sz w:val="28"/>
          <w:szCs w:val="28"/>
        </w:rPr>
        <w:t xml:space="preserve">Северного района Новосибирской области от </w:t>
      </w:r>
      <w:r w:rsidR="00930223">
        <w:rPr>
          <w:rFonts w:ascii="Times New Roman" w:hAnsi="Times New Roman"/>
          <w:sz w:val="28"/>
          <w:szCs w:val="28"/>
        </w:rPr>
        <w:t>2</w:t>
      </w:r>
      <w:r w:rsidR="00BE6DCF">
        <w:rPr>
          <w:rFonts w:ascii="Times New Roman" w:hAnsi="Times New Roman"/>
          <w:sz w:val="28"/>
          <w:szCs w:val="28"/>
        </w:rPr>
        <w:t>3</w:t>
      </w:r>
      <w:r w:rsidR="00930223">
        <w:rPr>
          <w:rFonts w:ascii="Times New Roman" w:hAnsi="Times New Roman"/>
          <w:sz w:val="28"/>
          <w:szCs w:val="28"/>
        </w:rPr>
        <w:t>.</w:t>
      </w:r>
      <w:r w:rsidRPr="006E04EF">
        <w:rPr>
          <w:rFonts w:ascii="Times New Roman" w:hAnsi="Times New Roman"/>
          <w:sz w:val="28"/>
          <w:szCs w:val="28"/>
        </w:rPr>
        <w:t xml:space="preserve">12.2013 № </w:t>
      </w:r>
      <w:r w:rsidR="00BE6DCF">
        <w:rPr>
          <w:rFonts w:ascii="Times New Roman" w:hAnsi="Times New Roman"/>
          <w:sz w:val="28"/>
          <w:szCs w:val="28"/>
        </w:rPr>
        <w:t>3</w:t>
      </w:r>
      <w:r w:rsidRPr="006E04EF">
        <w:rPr>
          <w:rFonts w:ascii="Times New Roman" w:hAnsi="Times New Roman"/>
          <w:sz w:val="28"/>
          <w:szCs w:val="28"/>
        </w:rPr>
        <w:t xml:space="preserve">  «О местном бюджете </w:t>
      </w:r>
      <w:proofErr w:type="spellStart"/>
      <w:r w:rsidR="00BE6DCF" w:rsidRPr="001E7BA4">
        <w:rPr>
          <w:rFonts w:ascii="Times New Roman" w:hAnsi="Times New Roman"/>
          <w:sz w:val="28"/>
          <w:szCs w:val="28"/>
        </w:rPr>
        <w:t>Гражданцевского</w:t>
      </w:r>
      <w:proofErr w:type="spellEnd"/>
      <w:r>
        <w:rPr>
          <w:rFonts w:ascii="Times New Roman" w:hAnsi="Times New Roman"/>
          <w:bCs/>
          <w:sz w:val="28"/>
          <w:szCs w:val="28"/>
        </w:rPr>
        <w:t xml:space="preserve"> сельсовета </w:t>
      </w:r>
      <w:r w:rsidRPr="006E04EF">
        <w:rPr>
          <w:rFonts w:ascii="Times New Roman" w:hAnsi="Times New Roman"/>
          <w:sz w:val="28"/>
          <w:szCs w:val="28"/>
        </w:rPr>
        <w:t>Северного  района Новосибирской области на 2014 год и плановый период 2015 и 2016 годов» с последующими изменениями и дополнениями;</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2)определение базового объема бюджетных ассигнований на 2017 год, исходя из необходимости финансового обеспечения длящихся расходных обязательств (не выше уровня 2016 года);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3)уточнение базовых объемов бюджетных ассигнований на 2015 -2017 годы с учетом:</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-повышения эффективности бюджетных расходов в целом, в том числе за счет оптимизации муниципальных закупок, бюджетной сети и численности работников;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-изменения расходов местного бюджета по следующим направлениям:</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а)</w:t>
      </w:r>
      <w:r w:rsidR="00BE6DCF">
        <w:rPr>
          <w:rFonts w:ascii="Times New Roman" w:hAnsi="Times New Roman"/>
          <w:sz w:val="28"/>
          <w:szCs w:val="28"/>
        </w:rPr>
        <w:t xml:space="preserve"> </w:t>
      </w:r>
      <w:r w:rsidRPr="006E04EF">
        <w:rPr>
          <w:rFonts w:ascii="Times New Roman" w:hAnsi="Times New Roman"/>
          <w:sz w:val="28"/>
          <w:szCs w:val="28"/>
        </w:rPr>
        <w:t>на реализацию положений Указов Президента Российской Федерации от 07.05.2012 № 596-606, от 01.06.2012 № 761, от 28.12.2012 № 1688;</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б)</w:t>
      </w:r>
      <w:r w:rsidR="00BE6DCF">
        <w:rPr>
          <w:rFonts w:ascii="Times New Roman" w:hAnsi="Times New Roman"/>
          <w:sz w:val="28"/>
          <w:szCs w:val="28"/>
        </w:rPr>
        <w:t xml:space="preserve"> </w:t>
      </w:r>
      <w:r w:rsidRPr="006E04EF">
        <w:rPr>
          <w:rFonts w:ascii="Times New Roman" w:hAnsi="Times New Roman"/>
          <w:sz w:val="28"/>
          <w:szCs w:val="28"/>
        </w:rPr>
        <w:t>изменение сети учреждений и контингента;</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в)</w:t>
      </w:r>
      <w:r w:rsidR="00BE6DCF">
        <w:rPr>
          <w:rFonts w:ascii="Times New Roman" w:hAnsi="Times New Roman"/>
          <w:sz w:val="28"/>
          <w:szCs w:val="28"/>
        </w:rPr>
        <w:t xml:space="preserve"> </w:t>
      </w:r>
      <w:r w:rsidRPr="006E04EF">
        <w:rPr>
          <w:rFonts w:ascii="Times New Roman" w:hAnsi="Times New Roman"/>
          <w:sz w:val="28"/>
          <w:szCs w:val="28"/>
        </w:rPr>
        <w:t xml:space="preserve">содержание органов власти в связи с изменением методики расчета бюджетных ассигнований на указанные цели;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lastRenderedPageBreak/>
        <w:t>г)</w:t>
      </w:r>
      <w:r w:rsidR="00BE6DCF">
        <w:rPr>
          <w:rFonts w:ascii="Times New Roman" w:hAnsi="Times New Roman"/>
          <w:sz w:val="28"/>
          <w:szCs w:val="28"/>
        </w:rPr>
        <w:t xml:space="preserve"> </w:t>
      </w:r>
      <w:r w:rsidRPr="006E04EF">
        <w:rPr>
          <w:rFonts w:ascii="Times New Roman" w:hAnsi="Times New Roman"/>
          <w:sz w:val="28"/>
          <w:szCs w:val="28"/>
        </w:rPr>
        <w:t xml:space="preserve">безусловное обеспечение ресурсами на уплату налогов с учетом планируемых сделок с недвижимым имуществом и земельными участками;           </w:t>
      </w:r>
    </w:p>
    <w:p w:rsidR="00F76045" w:rsidRPr="006E04EF" w:rsidRDefault="00F76045" w:rsidP="00F76045">
      <w:pPr>
        <w:pStyle w:val="a9"/>
        <w:jc w:val="both"/>
        <w:rPr>
          <w:rFonts w:ascii="Times New Roman" w:hAnsi="Times New Roman"/>
          <w:sz w:val="28"/>
          <w:szCs w:val="28"/>
        </w:rPr>
      </w:pPr>
      <w:proofErr w:type="spellStart"/>
      <w:r w:rsidRPr="006E04EF">
        <w:rPr>
          <w:rFonts w:ascii="Times New Roman" w:hAnsi="Times New Roman"/>
          <w:sz w:val="28"/>
          <w:szCs w:val="28"/>
        </w:rPr>
        <w:t>д</w:t>
      </w:r>
      <w:proofErr w:type="spellEnd"/>
      <w:proofErr w:type="gramStart"/>
      <w:r w:rsidR="00BE6DCF">
        <w:rPr>
          <w:rFonts w:ascii="Times New Roman" w:hAnsi="Times New Roman"/>
          <w:sz w:val="28"/>
          <w:szCs w:val="28"/>
        </w:rPr>
        <w:t xml:space="preserve"> </w:t>
      </w:r>
      <w:r w:rsidRPr="006E04EF">
        <w:rPr>
          <w:rFonts w:ascii="Times New Roman" w:hAnsi="Times New Roman"/>
          <w:sz w:val="28"/>
          <w:szCs w:val="28"/>
        </w:rPr>
        <w:t>)</w:t>
      </w:r>
      <w:proofErr w:type="gramEnd"/>
      <w:r w:rsidR="00BE6DCF">
        <w:rPr>
          <w:rFonts w:ascii="Times New Roman" w:hAnsi="Times New Roman"/>
          <w:sz w:val="28"/>
          <w:szCs w:val="28"/>
        </w:rPr>
        <w:t xml:space="preserve"> </w:t>
      </w:r>
      <w:r w:rsidRPr="006E04EF">
        <w:rPr>
          <w:rFonts w:ascii="Times New Roman" w:hAnsi="Times New Roman"/>
          <w:sz w:val="28"/>
          <w:szCs w:val="28"/>
        </w:rPr>
        <w:t xml:space="preserve">принятие управленческих решений на региональном и районном уровне, подкрепленных соответствующими нормативными правовыми актами;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ж)</w:t>
      </w:r>
      <w:r w:rsidR="00BE6DCF">
        <w:rPr>
          <w:rFonts w:ascii="Times New Roman" w:hAnsi="Times New Roman"/>
          <w:sz w:val="28"/>
          <w:szCs w:val="28"/>
        </w:rPr>
        <w:t xml:space="preserve"> </w:t>
      </w:r>
      <w:r w:rsidRPr="006E04EF">
        <w:rPr>
          <w:rFonts w:ascii="Times New Roman" w:hAnsi="Times New Roman"/>
          <w:sz w:val="28"/>
          <w:szCs w:val="28"/>
        </w:rPr>
        <w:t>обновление (новации) по программам, срок действия которых закончился в 2014 году, а реализация данных мероприятий планируется и в</w:t>
      </w:r>
      <w:r w:rsidR="00BE6DCF">
        <w:rPr>
          <w:rFonts w:ascii="Times New Roman" w:hAnsi="Times New Roman"/>
          <w:sz w:val="28"/>
          <w:szCs w:val="28"/>
        </w:rPr>
        <w:t xml:space="preserve"> </w:t>
      </w:r>
      <w:r w:rsidRPr="006E04EF">
        <w:rPr>
          <w:rFonts w:ascii="Times New Roman" w:hAnsi="Times New Roman"/>
          <w:sz w:val="28"/>
          <w:szCs w:val="28"/>
        </w:rPr>
        <w:t xml:space="preserve">последующие годы. </w:t>
      </w:r>
    </w:p>
    <w:p w:rsidR="00F76045" w:rsidRPr="006E04EF" w:rsidRDefault="00BE6DCF" w:rsidP="00F76045">
      <w:pPr>
        <w:pStyle w:val="a9"/>
        <w:jc w:val="both"/>
        <w:rPr>
          <w:rFonts w:ascii="Times New Roman" w:hAnsi="Times New Roman"/>
          <w:sz w:val="28"/>
          <w:szCs w:val="28"/>
        </w:rPr>
      </w:pPr>
      <w:r>
        <w:rPr>
          <w:rFonts w:ascii="Times New Roman" w:hAnsi="Times New Roman"/>
          <w:sz w:val="28"/>
          <w:szCs w:val="28"/>
        </w:rPr>
        <w:t xml:space="preserve"> </w:t>
      </w:r>
      <w:r w:rsidR="00F76045" w:rsidRPr="006E04EF">
        <w:rPr>
          <w:rFonts w:ascii="Times New Roman" w:hAnsi="Times New Roman"/>
          <w:sz w:val="28"/>
          <w:szCs w:val="28"/>
        </w:rPr>
        <w:t xml:space="preserve">На втором этапе будут определены основные параметры проекта местного бюджета на 2015-2017 годы исходя из ожидаемого прогноза поступления доходов и определения допустимого уровня дефицита. Данные бюджетные ограничения являются основой для формирования предельных объемов расходов местного бюджета на 2015-2017 годы, которые доводятся до получателей бюджетных средств </w:t>
      </w:r>
      <w:proofErr w:type="spellStart"/>
      <w:r w:rsidRPr="001E7BA4">
        <w:rPr>
          <w:rFonts w:ascii="Times New Roman" w:hAnsi="Times New Roman"/>
          <w:sz w:val="28"/>
          <w:szCs w:val="28"/>
        </w:rPr>
        <w:t>Гражданцевского</w:t>
      </w:r>
      <w:proofErr w:type="spellEnd"/>
      <w:r w:rsidR="00930223">
        <w:rPr>
          <w:rFonts w:ascii="Times New Roman" w:hAnsi="Times New Roman"/>
          <w:sz w:val="28"/>
          <w:szCs w:val="28"/>
        </w:rPr>
        <w:t xml:space="preserve"> </w:t>
      </w:r>
      <w:r w:rsidR="00F76045">
        <w:rPr>
          <w:rFonts w:ascii="Times New Roman" w:hAnsi="Times New Roman"/>
          <w:bCs/>
          <w:sz w:val="28"/>
          <w:szCs w:val="28"/>
        </w:rPr>
        <w:t xml:space="preserve"> сельсовета </w:t>
      </w:r>
      <w:r w:rsidR="00F76045" w:rsidRPr="006E04EF">
        <w:rPr>
          <w:rFonts w:ascii="Times New Roman" w:hAnsi="Times New Roman"/>
          <w:sz w:val="28"/>
          <w:szCs w:val="28"/>
        </w:rPr>
        <w:t xml:space="preserve">Северного района Новосибирской области.  Распределение бюджетных ассигнований согласно доведенным предельным объемам должно производиться до  получателей бюджетных средств </w:t>
      </w:r>
      <w:r w:rsidR="00F76045">
        <w:rPr>
          <w:rFonts w:ascii="Times New Roman" w:hAnsi="Times New Roman"/>
          <w:sz w:val="28"/>
          <w:szCs w:val="28"/>
        </w:rPr>
        <w:t>поселения</w:t>
      </w:r>
      <w:r w:rsidR="00F76045" w:rsidRPr="006E04EF">
        <w:rPr>
          <w:rFonts w:ascii="Times New Roman" w:hAnsi="Times New Roman"/>
          <w:sz w:val="28"/>
          <w:szCs w:val="28"/>
        </w:rPr>
        <w:t xml:space="preserve"> исходя из приоритетности расходов, где в состав первоочередных входят расходы, направленные </w:t>
      </w:r>
      <w:proofErr w:type="gramStart"/>
      <w:r w:rsidR="00F76045" w:rsidRPr="006E04EF">
        <w:rPr>
          <w:rFonts w:ascii="Times New Roman" w:hAnsi="Times New Roman"/>
          <w:sz w:val="28"/>
          <w:szCs w:val="28"/>
        </w:rPr>
        <w:t>на</w:t>
      </w:r>
      <w:proofErr w:type="gramEnd"/>
      <w:r w:rsidR="00F76045" w:rsidRPr="006E04EF">
        <w:rPr>
          <w:rFonts w:ascii="Times New Roman" w:hAnsi="Times New Roman"/>
          <w:sz w:val="28"/>
          <w:szCs w:val="28"/>
        </w:rPr>
        <w:t>:</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выплату заработной платы и текущее содержание учреждений;</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предоставление мер социальной поддержки;</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обеспечение дорожного и резервного фондов;</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обслуживание муниципального долга;</w:t>
      </w:r>
    </w:p>
    <w:p w:rsidR="00F76045"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обязательства по </w:t>
      </w:r>
      <w:proofErr w:type="spellStart"/>
      <w:r w:rsidRPr="006E04EF">
        <w:rPr>
          <w:rFonts w:ascii="Times New Roman" w:hAnsi="Times New Roman"/>
          <w:sz w:val="28"/>
          <w:szCs w:val="28"/>
        </w:rPr>
        <w:t>софинансированию</w:t>
      </w:r>
      <w:proofErr w:type="spellEnd"/>
      <w:r w:rsidRPr="006E04EF">
        <w:rPr>
          <w:rFonts w:ascii="Times New Roman" w:hAnsi="Times New Roman"/>
          <w:sz w:val="28"/>
          <w:szCs w:val="28"/>
        </w:rPr>
        <w:t xml:space="preserve"> проектов на паритетах с областным бюджетом.</w:t>
      </w:r>
    </w:p>
    <w:p w:rsidR="00F76045" w:rsidRPr="006E04EF" w:rsidRDefault="00F76045" w:rsidP="00F76045">
      <w:pPr>
        <w:pStyle w:val="a9"/>
        <w:jc w:val="both"/>
        <w:rPr>
          <w:rFonts w:ascii="Times New Roman" w:hAnsi="Times New Roman"/>
          <w:sz w:val="28"/>
          <w:szCs w:val="28"/>
        </w:rPr>
      </w:pPr>
    </w:p>
    <w:p w:rsidR="00F76045" w:rsidRPr="009F6382" w:rsidRDefault="00F76045" w:rsidP="00F76045">
      <w:pPr>
        <w:pStyle w:val="a9"/>
        <w:jc w:val="center"/>
        <w:rPr>
          <w:rFonts w:ascii="Times New Roman" w:hAnsi="Times New Roman"/>
          <w:b/>
          <w:sz w:val="28"/>
          <w:szCs w:val="28"/>
        </w:rPr>
      </w:pPr>
      <w:r w:rsidRPr="009F6382">
        <w:rPr>
          <w:rFonts w:ascii="Times New Roman" w:hAnsi="Times New Roman"/>
          <w:b/>
          <w:sz w:val="28"/>
          <w:szCs w:val="28"/>
        </w:rPr>
        <w:t>Бюджетная политика в сфере функционирования</w:t>
      </w:r>
    </w:p>
    <w:p w:rsidR="00F76045" w:rsidRDefault="00F76045" w:rsidP="00F76045">
      <w:pPr>
        <w:pStyle w:val="a9"/>
        <w:jc w:val="center"/>
        <w:rPr>
          <w:rFonts w:ascii="Times New Roman" w:hAnsi="Times New Roman"/>
          <w:b/>
          <w:sz w:val="28"/>
          <w:szCs w:val="28"/>
        </w:rPr>
      </w:pPr>
      <w:r w:rsidRPr="009F6382">
        <w:rPr>
          <w:rFonts w:ascii="Times New Roman" w:hAnsi="Times New Roman"/>
          <w:b/>
          <w:sz w:val="28"/>
          <w:szCs w:val="28"/>
        </w:rPr>
        <w:t>органов местного самоуправления</w:t>
      </w:r>
    </w:p>
    <w:p w:rsidR="00F76045" w:rsidRPr="009F6382" w:rsidRDefault="00F76045" w:rsidP="00F76045">
      <w:pPr>
        <w:pStyle w:val="a9"/>
        <w:jc w:val="center"/>
        <w:rPr>
          <w:rFonts w:ascii="Times New Roman" w:hAnsi="Times New Roman"/>
          <w:b/>
          <w:sz w:val="28"/>
          <w:szCs w:val="28"/>
        </w:rPr>
      </w:pPr>
    </w:p>
    <w:p w:rsidR="00F76045" w:rsidRPr="006E04EF" w:rsidRDefault="00BE6DCF" w:rsidP="00F76045">
      <w:pPr>
        <w:pStyle w:val="a9"/>
        <w:jc w:val="both"/>
        <w:rPr>
          <w:rFonts w:ascii="Times New Roman" w:hAnsi="Times New Roman"/>
          <w:sz w:val="28"/>
          <w:szCs w:val="28"/>
        </w:rPr>
      </w:pPr>
      <w:r>
        <w:rPr>
          <w:rFonts w:ascii="Times New Roman" w:hAnsi="Times New Roman"/>
          <w:sz w:val="28"/>
          <w:szCs w:val="28"/>
        </w:rPr>
        <w:t xml:space="preserve"> </w:t>
      </w:r>
      <w:r w:rsidR="00F76045" w:rsidRPr="006E04EF">
        <w:rPr>
          <w:rFonts w:ascii="Times New Roman" w:hAnsi="Times New Roman"/>
          <w:sz w:val="28"/>
          <w:szCs w:val="28"/>
        </w:rPr>
        <w:t xml:space="preserve">Бюджетная политика в сфере функционирования органов местного самоуправления определенная на 2014 год, сохраняет свою преемственность и будет продолжена в 2015-2017 годах.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Состав расходных обязатель</w:t>
      </w:r>
      <w:proofErr w:type="gramStart"/>
      <w:r w:rsidRPr="006E04EF">
        <w:rPr>
          <w:rFonts w:ascii="Times New Roman" w:hAnsi="Times New Roman"/>
          <w:sz w:val="28"/>
          <w:szCs w:val="28"/>
        </w:rPr>
        <w:t>ств в сф</w:t>
      </w:r>
      <w:proofErr w:type="gramEnd"/>
      <w:r w:rsidRPr="006E04EF">
        <w:rPr>
          <w:rFonts w:ascii="Times New Roman" w:hAnsi="Times New Roman"/>
          <w:sz w:val="28"/>
          <w:szCs w:val="28"/>
        </w:rPr>
        <w:t xml:space="preserve">ере функционирования органов местного самоуправления на 2015 год и плановый период 2016 и 2017 годов останется аналогичным составу действующих расходных обязательств.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При формировании объемов бюджетных ассигнований будут реализованы такие подходы, как уточнение объемов бюджетных ассигнований на исполнение отдельных расходных обязательств, оптимизация расходов на обеспечение деятельности органов местного самоуправления и подведомственных им учреждений с учетом отраслевых особенностей, сохранение действующих в текущем году условий денежного содержания муниципальных служащих, лиц, замещающих муниципальные должности.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Основными целями и задачами на 2015-2017 годы будут являться:</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повышение качества предоставления муниципальных услуг;</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оптимизация порядка оказания муниципальных услуг, необходимых и обязательных для предоставления;</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lastRenderedPageBreak/>
        <w:t>формирование системы мониторинга качества и доступности муниципальных услуг;</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мониторинг и оптимизация процедур в рамках утвержденных  административных регламентов исполнения муниципальных функций, оптимизация муниципальных функций.</w:t>
      </w:r>
    </w:p>
    <w:p w:rsidR="00F76045"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В рамках задачи повышения эффективности бюджетных расходов будет направлено на расширение практики применения  целевых программ как основных инструментов программно-целевого планирования бюджетных расходов </w:t>
      </w:r>
      <w:proofErr w:type="spellStart"/>
      <w:r w:rsidR="00BE6DCF" w:rsidRPr="001E7BA4">
        <w:rPr>
          <w:rFonts w:ascii="Times New Roman" w:hAnsi="Times New Roman"/>
          <w:sz w:val="28"/>
          <w:szCs w:val="28"/>
        </w:rPr>
        <w:t>Гражданцевского</w:t>
      </w:r>
      <w:proofErr w:type="spellEnd"/>
      <w:r>
        <w:rPr>
          <w:rFonts w:ascii="Times New Roman" w:hAnsi="Times New Roman"/>
          <w:bCs/>
          <w:sz w:val="28"/>
          <w:szCs w:val="28"/>
        </w:rPr>
        <w:t xml:space="preserve"> сельсовета </w:t>
      </w:r>
      <w:r w:rsidRPr="006E04EF">
        <w:rPr>
          <w:rFonts w:ascii="Times New Roman" w:hAnsi="Times New Roman"/>
          <w:sz w:val="28"/>
          <w:szCs w:val="28"/>
        </w:rPr>
        <w:t xml:space="preserve">Северного района Новосибирской области. </w:t>
      </w:r>
    </w:p>
    <w:p w:rsidR="00F76045" w:rsidRPr="006E04EF" w:rsidRDefault="00F76045" w:rsidP="00F76045">
      <w:pPr>
        <w:pStyle w:val="a9"/>
        <w:jc w:val="both"/>
        <w:rPr>
          <w:rFonts w:ascii="Times New Roman" w:hAnsi="Times New Roman"/>
          <w:sz w:val="28"/>
          <w:szCs w:val="28"/>
        </w:rPr>
      </w:pPr>
    </w:p>
    <w:p w:rsidR="00F76045" w:rsidRDefault="00F76045" w:rsidP="00F76045">
      <w:pPr>
        <w:pStyle w:val="a9"/>
        <w:jc w:val="center"/>
        <w:rPr>
          <w:rStyle w:val="FontStyle32"/>
          <w:b/>
          <w:sz w:val="28"/>
          <w:szCs w:val="28"/>
        </w:rPr>
      </w:pPr>
      <w:r w:rsidRPr="009F6382">
        <w:rPr>
          <w:rStyle w:val="FontStyle32"/>
          <w:b/>
          <w:sz w:val="28"/>
          <w:szCs w:val="28"/>
        </w:rPr>
        <w:t>Бюджетная политика в социально-культурной сфере в части     предоставления муниципальных услуг</w:t>
      </w:r>
    </w:p>
    <w:p w:rsidR="00F76045" w:rsidRPr="009F6382" w:rsidRDefault="00F76045" w:rsidP="00F76045">
      <w:pPr>
        <w:pStyle w:val="a9"/>
        <w:jc w:val="center"/>
        <w:rPr>
          <w:rStyle w:val="FontStyle32"/>
          <w:b/>
          <w:sz w:val="28"/>
          <w:szCs w:val="28"/>
        </w:rPr>
      </w:pP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К основным задачам бюджетной политики в социальной сфере на ближайшую трехлетнюю перспективу необходимо отнести:</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1. Концентрация финансовых ресурсов на выполнение задач, поставленных в Указах Президента Российской Федерации от 07.05.2012 № 597 - 601, 606, от 01.06.2012 № 761, от 28.12.2012 № 1688 для достижения значений результатов, установленных уточненными в 2014 году «дорожными картами».</w:t>
      </w:r>
    </w:p>
    <w:p w:rsidR="00F76045" w:rsidRPr="006E04EF" w:rsidRDefault="00F76045" w:rsidP="00F76045">
      <w:pPr>
        <w:pStyle w:val="a9"/>
        <w:jc w:val="both"/>
        <w:rPr>
          <w:rFonts w:ascii="Times New Roman" w:hAnsi="Times New Roman"/>
          <w:sz w:val="28"/>
          <w:szCs w:val="28"/>
        </w:rPr>
      </w:pPr>
      <w:proofErr w:type="gramStart"/>
      <w:r w:rsidRPr="006E04EF">
        <w:rPr>
          <w:rFonts w:ascii="Times New Roman" w:hAnsi="Times New Roman"/>
          <w:sz w:val="28"/>
          <w:szCs w:val="28"/>
        </w:rPr>
        <w:t>Формирование бюджетных ассигнований  на выполнение задач в части повышения заработной платы отдельных категорий работников бюджетной сферы произведен исходя из прогнозных значений показателя «среднемесячная номинальная начисленная заработная плата» Новосибирской области, утвержденной прогнозом социально-экономического развития и в соответствии с показателями «дорожных карт» в сфере образования, культуры</w:t>
      </w:r>
      <w:r w:rsidR="00930223">
        <w:rPr>
          <w:rFonts w:ascii="Times New Roman" w:hAnsi="Times New Roman"/>
          <w:sz w:val="28"/>
          <w:szCs w:val="28"/>
        </w:rPr>
        <w:t xml:space="preserve"> </w:t>
      </w:r>
      <w:proofErr w:type="spellStart"/>
      <w:r w:rsidR="00BE6DCF" w:rsidRPr="001E7BA4">
        <w:rPr>
          <w:rFonts w:ascii="Times New Roman" w:hAnsi="Times New Roman"/>
          <w:sz w:val="28"/>
          <w:szCs w:val="28"/>
        </w:rPr>
        <w:t>Гражданцевского</w:t>
      </w:r>
      <w:proofErr w:type="spellEnd"/>
      <w:r w:rsidR="00930223">
        <w:rPr>
          <w:rFonts w:ascii="Times New Roman" w:hAnsi="Times New Roman"/>
          <w:sz w:val="28"/>
          <w:szCs w:val="28"/>
        </w:rPr>
        <w:t xml:space="preserve"> </w:t>
      </w:r>
      <w:r>
        <w:rPr>
          <w:rFonts w:ascii="Times New Roman" w:hAnsi="Times New Roman"/>
          <w:bCs/>
          <w:sz w:val="28"/>
          <w:szCs w:val="28"/>
        </w:rPr>
        <w:t xml:space="preserve"> сельсовета </w:t>
      </w:r>
      <w:r w:rsidRPr="006E04EF">
        <w:rPr>
          <w:rFonts w:ascii="Times New Roman" w:hAnsi="Times New Roman"/>
          <w:sz w:val="28"/>
          <w:szCs w:val="28"/>
        </w:rPr>
        <w:t>Северного района Новосибирской области о  численности  и соотношении средней заработной платы отдельных категорий работников</w:t>
      </w:r>
      <w:proofErr w:type="gramEnd"/>
      <w:r w:rsidRPr="006E04EF">
        <w:rPr>
          <w:rFonts w:ascii="Times New Roman" w:hAnsi="Times New Roman"/>
          <w:sz w:val="28"/>
          <w:szCs w:val="28"/>
        </w:rPr>
        <w:t xml:space="preserve"> бюджетной сферы к средней заработной плате в Новосибирской области.</w:t>
      </w:r>
    </w:p>
    <w:p w:rsidR="00F76045" w:rsidRPr="006E04EF" w:rsidRDefault="00F76045" w:rsidP="00F76045">
      <w:pPr>
        <w:pStyle w:val="a9"/>
        <w:jc w:val="both"/>
        <w:rPr>
          <w:rFonts w:ascii="Times New Roman" w:eastAsia="Calibri" w:hAnsi="Times New Roman"/>
          <w:sz w:val="28"/>
          <w:szCs w:val="28"/>
        </w:rPr>
      </w:pPr>
      <w:r w:rsidRPr="006E04EF">
        <w:rPr>
          <w:rFonts w:ascii="Times New Roman" w:hAnsi="Times New Roman"/>
          <w:sz w:val="28"/>
          <w:szCs w:val="28"/>
        </w:rPr>
        <w:t>В целях повышения эффективности использования финансовых ресурсов, обеспечивающих поэтапное повышение заработной платы отдельным категориям работников бюджетной сферы, бюджетные ассигнования на данные цели будут доводиться бюджетополучателям бюджетных средств в особом порядке</w:t>
      </w:r>
      <w:r w:rsidRPr="006E04EF">
        <w:rPr>
          <w:rFonts w:ascii="Times New Roman" w:eastAsia="Calibri" w:hAnsi="Times New Roman"/>
          <w:sz w:val="28"/>
          <w:szCs w:val="28"/>
        </w:rPr>
        <w:t xml:space="preserve">. </w:t>
      </w:r>
    </w:p>
    <w:p w:rsidR="00F76045" w:rsidRPr="006E04EF" w:rsidRDefault="00F76045" w:rsidP="00F76045">
      <w:pPr>
        <w:pStyle w:val="a9"/>
        <w:jc w:val="both"/>
        <w:rPr>
          <w:rFonts w:ascii="Times New Roman" w:eastAsiaTheme="minorHAnsi" w:hAnsi="Times New Roman"/>
          <w:sz w:val="28"/>
          <w:szCs w:val="28"/>
          <w:lang w:eastAsia="en-US"/>
        </w:rPr>
      </w:pPr>
      <w:proofErr w:type="gramStart"/>
      <w:r w:rsidRPr="006E04EF">
        <w:rPr>
          <w:rFonts w:ascii="Times New Roman" w:hAnsi="Times New Roman"/>
          <w:sz w:val="28"/>
          <w:szCs w:val="28"/>
        </w:rPr>
        <w:t xml:space="preserve">В целях организации охраны здоровья обучающихся и воспитанников образовательных организаций, и решения задачи по оптимизации работников образовательных организаций, расходы на оплату труда среднего медицинского персонала, находящихся в их штате, будут осуществляться в соответствии с нормативом штатной численности на одного обучающегося и воспитанника и средней заработной платы данных работников, установленной в «дорожной карте».    </w:t>
      </w:r>
      <w:proofErr w:type="gramEnd"/>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Учитывая задачу, поставленную Президентом Российской Федерации о повышении производительности труда, проведения оптимизации и </w:t>
      </w:r>
      <w:r w:rsidRPr="006E04EF">
        <w:rPr>
          <w:rFonts w:ascii="Times New Roman" w:hAnsi="Times New Roman"/>
          <w:sz w:val="28"/>
          <w:szCs w:val="28"/>
        </w:rPr>
        <w:lastRenderedPageBreak/>
        <w:t>структурных преобразований учреждений, привлечения внебюджетных ресурсов, а также в целях обеспечения сбалансированности бюджета, формирование бюджетных ассигнований, связанных с выполнением  муниципального задания осуществлено с учетом 10% оптимизации аналогичных расходов 2014 года.</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2.Пересмотр обязательств с точки зрения концентрации ресурсов на наиболее важных, приоритетных задачах отраслей.</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Формируемый предельный объем ресурсов на каждую отрасль определяет необходимость по пересмотру отраслевых приоритетов и определению перечня нормативных правовых актов, требующих уточнения, как по сроку реализации, так и целесообразности выполнения, особенно в случае недостаточности финансовых ресурсов. Таким образом, приоритетность  задач позволит сократить риск «размывания ресурсов», обеспечив достижение главных задач. При этом принятие новых  расходных обязательств будет возможно только в пределах государственных программ, в случае  отсутствия резерва внутри программы  предложения по увеличению бюджетных ассигнований не будут приняты. </w:t>
      </w:r>
    </w:p>
    <w:p w:rsidR="00F76045" w:rsidRPr="006E04EF" w:rsidRDefault="00F76045" w:rsidP="00F76045">
      <w:pPr>
        <w:pStyle w:val="a9"/>
        <w:jc w:val="both"/>
        <w:rPr>
          <w:rFonts w:ascii="Times New Roman" w:hAnsi="Times New Roman"/>
          <w:i/>
          <w:sz w:val="28"/>
          <w:szCs w:val="28"/>
        </w:rPr>
      </w:pPr>
      <w:r w:rsidRPr="006E04EF">
        <w:rPr>
          <w:rFonts w:ascii="Times New Roman" w:hAnsi="Times New Roman"/>
          <w:sz w:val="28"/>
          <w:szCs w:val="28"/>
        </w:rPr>
        <w:t>3.В ближайший период в бюджетной политике в сфере предоставления муниципальных услуг будет сохранена преемственность  принципов:</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оптимизации структуры сети и штатной численности учреждений на основе сокращения неэффективных услуг, перевода ряда обеспечивающих функций и услуг на условия </w:t>
      </w:r>
      <w:proofErr w:type="spellStart"/>
      <w:r w:rsidRPr="006E04EF">
        <w:rPr>
          <w:rFonts w:ascii="Times New Roman" w:hAnsi="Times New Roman"/>
          <w:sz w:val="28"/>
          <w:szCs w:val="28"/>
        </w:rPr>
        <w:t>аутсорсинга</w:t>
      </w:r>
      <w:proofErr w:type="spellEnd"/>
      <w:r w:rsidRPr="006E04EF">
        <w:rPr>
          <w:rFonts w:ascii="Times New Roman" w:hAnsi="Times New Roman"/>
          <w:sz w:val="28"/>
          <w:szCs w:val="28"/>
        </w:rPr>
        <w:t xml:space="preserve"> и привлечения сторонних организаций;</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расширения зоны обслуживания и повышения производительности труда работников муниципальных учреждений;</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введения менее затратных технологий, позволяющих сохранить качество предоставляемых услуг при меньшем использовании ресурсов;</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расширения практики выполнения социально-значимых и иных мероприятий учреждениями в рамках муниципального задания, а не путем предоставления иных дополнительных субсидий;</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активного привлечения внебюджетных ресурсов, направление средств от приносящей доход деятельности на повышение оплаты труда отдельным категориям работников, поименованных в Указах Президента Российской Федерации.</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Исходя из вышеперечисленных  принципов главным распорядителям бюджетных средств необходимо:</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обеспечить повышение эффективности использования действующей сети учреждений и ограничение (или даже прекращение) создания новой сети;</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обеспечить в полном объеме все расходные обязательства соответствующими нормативными правовыми актами;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организовать работу с подведомственными учреждениями, направленную на заключение контрактов и договоров в рамках утвержденных лимитов бюджетных обязательств;</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исключение расходов, действие которых прекращено;</w:t>
      </w:r>
    </w:p>
    <w:p w:rsidR="00F76045" w:rsidRDefault="00F76045" w:rsidP="00F76045">
      <w:pPr>
        <w:pStyle w:val="a9"/>
        <w:jc w:val="both"/>
        <w:rPr>
          <w:rFonts w:ascii="Times New Roman" w:hAnsi="Times New Roman"/>
          <w:sz w:val="28"/>
          <w:szCs w:val="28"/>
        </w:rPr>
      </w:pPr>
      <w:r w:rsidRPr="006E04EF">
        <w:rPr>
          <w:rFonts w:ascii="Times New Roman" w:hAnsi="Times New Roman"/>
          <w:sz w:val="28"/>
          <w:szCs w:val="28"/>
        </w:rPr>
        <w:lastRenderedPageBreak/>
        <w:t>планирование участия в областных целевых программах и мероприятиях, должно осуществляться в рамках четко определенных приоритетов и финансовых возможностей местного бюджета.</w:t>
      </w:r>
    </w:p>
    <w:p w:rsidR="00F76045" w:rsidRPr="006E04EF" w:rsidRDefault="00F76045" w:rsidP="00F76045">
      <w:pPr>
        <w:pStyle w:val="a9"/>
        <w:jc w:val="both"/>
        <w:rPr>
          <w:rFonts w:ascii="Times New Roman" w:hAnsi="Times New Roman"/>
          <w:sz w:val="28"/>
          <w:szCs w:val="28"/>
        </w:rPr>
      </w:pPr>
    </w:p>
    <w:p w:rsidR="00F76045" w:rsidRDefault="00F76045" w:rsidP="00F76045">
      <w:pPr>
        <w:pStyle w:val="a9"/>
        <w:jc w:val="center"/>
        <w:rPr>
          <w:rFonts w:ascii="Times New Roman" w:hAnsi="Times New Roman"/>
          <w:b/>
          <w:sz w:val="28"/>
          <w:szCs w:val="28"/>
        </w:rPr>
      </w:pPr>
      <w:r w:rsidRPr="009F6382">
        <w:rPr>
          <w:rFonts w:ascii="Times New Roman" w:hAnsi="Times New Roman"/>
          <w:b/>
          <w:sz w:val="28"/>
          <w:szCs w:val="28"/>
        </w:rPr>
        <w:t>Бюджетная политика в сфере реального сектора экономики</w:t>
      </w:r>
    </w:p>
    <w:p w:rsidR="00F76045" w:rsidRPr="009F6382" w:rsidRDefault="00F76045" w:rsidP="00F76045">
      <w:pPr>
        <w:pStyle w:val="a9"/>
        <w:jc w:val="center"/>
        <w:rPr>
          <w:rFonts w:ascii="Times New Roman" w:hAnsi="Times New Roman"/>
          <w:b/>
          <w:sz w:val="28"/>
          <w:szCs w:val="28"/>
        </w:rPr>
      </w:pP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Реализация бюджетной и налоговой политики в сфере реального сектора экономики в </w:t>
      </w:r>
      <w:r>
        <w:rPr>
          <w:rFonts w:ascii="Times New Roman" w:hAnsi="Times New Roman"/>
          <w:sz w:val="28"/>
          <w:szCs w:val="28"/>
        </w:rPr>
        <w:t>поселении</w:t>
      </w:r>
      <w:r w:rsidRPr="006E04EF">
        <w:rPr>
          <w:rFonts w:ascii="Times New Roman" w:hAnsi="Times New Roman"/>
          <w:sz w:val="28"/>
          <w:szCs w:val="28"/>
        </w:rPr>
        <w:t xml:space="preserve"> на 2015 год и плановый период 2016-2017 годов характеризуется преемственностью реализуемых целей и задач, актуализированных с учетом современных условий и перспектив развития экономики </w:t>
      </w:r>
      <w:r w:rsidR="00930223">
        <w:rPr>
          <w:rFonts w:ascii="Times New Roman" w:hAnsi="Times New Roman"/>
          <w:sz w:val="28"/>
          <w:szCs w:val="28"/>
        </w:rPr>
        <w:t xml:space="preserve"> </w:t>
      </w:r>
      <w:proofErr w:type="spellStart"/>
      <w:r w:rsidR="006619B1" w:rsidRPr="001E7BA4">
        <w:rPr>
          <w:rFonts w:ascii="Times New Roman" w:hAnsi="Times New Roman"/>
          <w:sz w:val="28"/>
          <w:szCs w:val="28"/>
        </w:rPr>
        <w:t>Гражданцевского</w:t>
      </w:r>
      <w:proofErr w:type="spellEnd"/>
      <w:r>
        <w:rPr>
          <w:rFonts w:ascii="Times New Roman" w:hAnsi="Times New Roman"/>
          <w:bCs/>
          <w:sz w:val="28"/>
          <w:szCs w:val="28"/>
        </w:rPr>
        <w:t xml:space="preserve"> сельсовета </w:t>
      </w:r>
      <w:r w:rsidRPr="006E04EF">
        <w:rPr>
          <w:rFonts w:ascii="Times New Roman" w:hAnsi="Times New Roman"/>
          <w:sz w:val="28"/>
          <w:szCs w:val="28"/>
        </w:rPr>
        <w:t xml:space="preserve">Северного района Новосибирской области.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Основная роль в повышении устойчивости экономики </w:t>
      </w:r>
      <w:r>
        <w:rPr>
          <w:rFonts w:ascii="Times New Roman" w:hAnsi="Times New Roman"/>
          <w:sz w:val="28"/>
          <w:szCs w:val="28"/>
        </w:rPr>
        <w:t>поселения</w:t>
      </w:r>
      <w:r w:rsidRPr="006E04EF">
        <w:rPr>
          <w:rFonts w:ascii="Times New Roman" w:hAnsi="Times New Roman"/>
          <w:sz w:val="28"/>
          <w:szCs w:val="28"/>
        </w:rPr>
        <w:t xml:space="preserve"> отводится развитию системы инвестиционной деятельности в приоритетных направлениях, максимальному привлечению внебюджетных сре</w:t>
      </w:r>
      <w:proofErr w:type="gramStart"/>
      <w:r w:rsidRPr="006E04EF">
        <w:rPr>
          <w:rFonts w:ascii="Times New Roman" w:hAnsi="Times New Roman"/>
          <w:sz w:val="28"/>
          <w:szCs w:val="28"/>
        </w:rPr>
        <w:t>дств в р</w:t>
      </w:r>
      <w:proofErr w:type="gramEnd"/>
      <w:r w:rsidRPr="006E04EF">
        <w:rPr>
          <w:rFonts w:ascii="Times New Roman" w:hAnsi="Times New Roman"/>
          <w:sz w:val="28"/>
          <w:szCs w:val="28"/>
        </w:rPr>
        <w:t xml:space="preserve">азличные отрасли экономики, развитию инновационной инфраструктуры: модернизации, расширению или созданию высокотехнологичных объектов  инженерной инфраструктуры.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В настоящих условиях существенное значение уделяется привлечению в </w:t>
      </w:r>
      <w:proofErr w:type="spellStart"/>
      <w:r>
        <w:rPr>
          <w:rFonts w:ascii="Times New Roman" w:hAnsi="Times New Roman"/>
          <w:sz w:val="28"/>
          <w:szCs w:val="28"/>
        </w:rPr>
        <w:t>поселение</w:t>
      </w:r>
      <w:r w:rsidRPr="006E04EF">
        <w:rPr>
          <w:rFonts w:ascii="Times New Roman" w:hAnsi="Times New Roman"/>
          <w:sz w:val="28"/>
          <w:szCs w:val="28"/>
        </w:rPr>
        <w:t>дополнительных</w:t>
      </w:r>
      <w:proofErr w:type="spellEnd"/>
      <w:r w:rsidRPr="006E04EF">
        <w:rPr>
          <w:rFonts w:ascii="Times New Roman" w:hAnsi="Times New Roman"/>
          <w:sz w:val="28"/>
          <w:szCs w:val="28"/>
        </w:rPr>
        <w:t xml:space="preserve"> областных субсидий на поддержку отраслей экономики. Учитывая то, что практически все областные ресурсы предоставляются на условиях </w:t>
      </w:r>
      <w:proofErr w:type="spellStart"/>
      <w:r w:rsidRPr="006E04EF">
        <w:rPr>
          <w:rFonts w:ascii="Times New Roman" w:hAnsi="Times New Roman"/>
          <w:sz w:val="28"/>
          <w:szCs w:val="28"/>
        </w:rPr>
        <w:t>софинансирования</w:t>
      </w:r>
      <w:proofErr w:type="spellEnd"/>
      <w:r w:rsidRPr="006E04EF">
        <w:rPr>
          <w:rFonts w:ascii="Times New Roman" w:hAnsi="Times New Roman"/>
          <w:sz w:val="28"/>
          <w:szCs w:val="28"/>
        </w:rPr>
        <w:t xml:space="preserve">, при принятии решений со стороны </w:t>
      </w:r>
      <w:r>
        <w:rPr>
          <w:rFonts w:ascii="Times New Roman" w:hAnsi="Times New Roman"/>
          <w:sz w:val="28"/>
          <w:szCs w:val="28"/>
        </w:rPr>
        <w:t>поселения</w:t>
      </w:r>
      <w:r w:rsidRPr="006E04EF">
        <w:rPr>
          <w:rFonts w:ascii="Times New Roman" w:hAnsi="Times New Roman"/>
          <w:sz w:val="28"/>
          <w:szCs w:val="28"/>
        </w:rPr>
        <w:t xml:space="preserve">, подобные решения должны быть детально просчитаны, а запрашиваемые бюджетные ресурсы имели реальную потребность, </w:t>
      </w:r>
      <w:proofErr w:type="spellStart"/>
      <w:r w:rsidRPr="006E04EF">
        <w:rPr>
          <w:rFonts w:ascii="Times New Roman" w:hAnsi="Times New Roman"/>
          <w:sz w:val="28"/>
          <w:szCs w:val="28"/>
        </w:rPr>
        <w:t>оценимый</w:t>
      </w:r>
      <w:proofErr w:type="spellEnd"/>
      <w:r w:rsidRPr="006E04EF">
        <w:rPr>
          <w:rFonts w:ascii="Times New Roman" w:hAnsi="Times New Roman"/>
          <w:sz w:val="28"/>
          <w:szCs w:val="28"/>
        </w:rPr>
        <w:t xml:space="preserve"> эффект от использования средств, и при этом не создали дополнительной нагрузки на бюджет </w:t>
      </w:r>
      <w:r>
        <w:rPr>
          <w:rFonts w:ascii="Times New Roman" w:hAnsi="Times New Roman"/>
          <w:sz w:val="28"/>
          <w:szCs w:val="28"/>
        </w:rPr>
        <w:t>поселения</w:t>
      </w:r>
      <w:r w:rsidRPr="006E04EF">
        <w:rPr>
          <w:rFonts w:ascii="Times New Roman" w:hAnsi="Times New Roman"/>
          <w:sz w:val="28"/>
          <w:szCs w:val="28"/>
        </w:rPr>
        <w:t xml:space="preserve">. </w:t>
      </w:r>
    </w:p>
    <w:p w:rsidR="00F76045" w:rsidRPr="006E04EF" w:rsidRDefault="00F76045" w:rsidP="00F76045">
      <w:pPr>
        <w:pStyle w:val="a9"/>
        <w:jc w:val="both"/>
        <w:rPr>
          <w:rFonts w:ascii="Times New Roman" w:hAnsi="Times New Roman"/>
          <w:sz w:val="28"/>
          <w:szCs w:val="28"/>
        </w:rPr>
      </w:pPr>
      <w:proofErr w:type="gramStart"/>
      <w:r w:rsidRPr="006E04EF">
        <w:rPr>
          <w:rFonts w:ascii="Times New Roman" w:hAnsi="Times New Roman"/>
          <w:sz w:val="28"/>
          <w:szCs w:val="28"/>
        </w:rPr>
        <w:t>В целях повышения эффективности и качества управления бюджетными средствами деятельность главных распорядителей бюджетных средств должна быть направлена на усиление контроля над соблюдением требований к обоснованности закупок, предусмотренных действующим законодательством Российской Федерации, нормированием в сфере закупок, определением и обоснованием начальной (максимальной) цены контракта, применением заказчиком мер ответственности в случае нарушения поставщиком (подрядчиком, исполнителем) условий контракта.</w:t>
      </w:r>
      <w:proofErr w:type="gramEnd"/>
      <w:r w:rsidRPr="006E04EF">
        <w:rPr>
          <w:rFonts w:ascii="Times New Roman" w:hAnsi="Times New Roman"/>
          <w:sz w:val="28"/>
          <w:szCs w:val="28"/>
        </w:rPr>
        <w:t xml:space="preserve"> Необходимо интегрировать процесс прогнозирования и планирования закупок товаров, работ и услуг для муниципальных нужд в бюджетный процесс в целях недопущения кредиторской задолженности.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Особое внимание, как и в предыдущие годы, должно быть уделено соблюдению налоговой дисциплины субъектами муниципальной поддержки, а также исполнителями работ по муниципальным контрактам (договорам).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Сохранение условия отсутствия недоимки будет способствовать взаимодействию исключительно с добросовестными получателями муниципальной поддержки и контрагентами на поставку товаров и оказание услуг. Кроме этого, необходимо обеспечить ежеквартальное предоставление отчетности субъектами муниципальной поддержки по выполнению условий </w:t>
      </w:r>
      <w:r w:rsidRPr="006E04EF">
        <w:rPr>
          <w:rFonts w:ascii="Times New Roman" w:hAnsi="Times New Roman"/>
          <w:sz w:val="28"/>
          <w:szCs w:val="28"/>
        </w:rPr>
        <w:lastRenderedPageBreak/>
        <w:t xml:space="preserve">использования бюджетных ресурсов, при не предоставлении отчетности, выявлении фактов нарушения условий предоставления субсидий, необходимо лишать права получения финансовой помощи за счет бюджетных ресурсов.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Ключевыми направлениями развития реального сектора экономики с участием местного бюджета в среднесрочном периоде остаются строительство и реконструкция объектов муниципальной собственности и предпринимательства.</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Бюджетная политика в области развития сельскохозяйственного производства должна быть направлена на достижение устойчивого экономического роста сельскохозяйственной экономики </w:t>
      </w:r>
      <w:r>
        <w:rPr>
          <w:rFonts w:ascii="Times New Roman" w:hAnsi="Times New Roman"/>
          <w:sz w:val="28"/>
          <w:szCs w:val="28"/>
        </w:rPr>
        <w:t>поселения,</w:t>
      </w:r>
      <w:r w:rsidRPr="006E04EF">
        <w:rPr>
          <w:rFonts w:ascii="Times New Roman" w:hAnsi="Times New Roman"/>
          <w:sz w:val="28"/>
          <w:szCs w:val="28"/>
        </w:rPr>
        <w:t xml:space="preserve"> повышение уровня и качества жизни населения в сельской местности через повышение реальных доходов и занятости населения, строительства жилья и развитие инфраструктуры, а также создание благоприятной экономической среды для хозяйствующих субъектов.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Формирование бюджетной политики в сфере развития строительного и жилищно-коммунального комплекса </w:t>
      </w:r>
      <w:proofErr w:type="spellStart"/>
      <w:r w:rsidR="006619B1" w:rsidRPr="001E7BA4">
        <w:rPr>
          <w:rFonts w:ascii="Times New Roman" w:hAnsi="Times New Roman"/>
          <w:sz w:val="28"/>
          <w:szCs w:val="28"/>
        </w:rPr>
        <w:t>Гражданцевского</w:t>
      </w:r>
      <w:proofErr w:type="spellEnd"/>
      <w:r>
        <w:rPr>
          <w:rFonts w:ascii="Times New Roman" w:hAnsi="Times New Roman"/>
          <w:bCs/>
          <w:sz w:val="28"/>
          <w:szCs w:val="28"/>
        </w:rPr>
        <w:t xml:space="preserve"> сельсовета </w:t>
      </w:r>
      <w:r w:rsidRPr="006E04EF">
        <w:rPr>
          <w:rFonts w:ascii="Times New Roman" w:hAnsi="Times New Roman"/>
          <w:sz w:val="28"/>
          <w:szCs w:val="28"/>
        </w:rPr>
        <w:t xml:space="preserve">Северного района Новосибирской области на 2015 – 2017 годы основано на выполнении следующих задач: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организация строительства (реконструкции) и капитального ремонта объектов общественной инфраструктуры на территории </w:t>
      </w:r>
      <w:r>
        <w:rPr>
          <w:rFonts w:ascii="Times New Roman" w:hAnsi="Times New Roman"/>
          <w:sz w:val="28"/>
          <w:szCs w:val="28"/>
        </w:rPr>
        <w:t>поселения</w:t>
      </w:r>
      <w:r w:rsidRPr="006E04EF">
        <w:rPr>
          <w:rFonts w:ascii="Times New Roman" w:hAnsi="Times New Roman"/>
          <w:sz w:val="28"/>
          <w:szCs w:val="28"/>
        </w:rPr>
        <w:t xml:space="preserve"> при концентрации ресурсов на строительстве объектов социальной и инженерной инфраструктуры, имеющих высокую строительную готовность и социальную значимость на территории  </w:t>
      </w:r>
      <w:r>
        <w:rPr>
          <w:rFonts w:ascii="Times New Roman" w:hAnsi="Times New Roman"/>
          <w:sz w:val="28"/>
          <w:szCs w:val="28"/>
        </w:rPr>
        <w:t>поселения</w:t>
      </w:r>
      <w:r w:rsidRPr="006E04EF">
        <w:rPr>
          <w:rFonts w:ascii="Times New Roman" w:hAnsi="Times New Roman"/>
          <w:sz w:val="28"/>
          <w:szCs w:val="28"/>
        </w:rPr>
        <w:t xml:space="preserve">, безусловному соблюдению нормативных сроков проведения работ, осуществлению проверки достоверности сметной стоимости строительства;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сохранение объемов жилищного строительства,  повышение доступности и уровня обеспеченности населения </w:t>
      </w:r>
      <w:r>
        <w:rPr>
          <w:rFonts w:ascii="Times New Roman" w:hAnsi="Times New Roman"/>
          <w:sz w:val="28"/>
          <w:szCs w:val="28"/>
        </w:rPr>
        <w:t>поселения</w:t>
      </w:r>
      <w:r w:rsidRPr="006E04EF">
        <w:rPr>
          <w:rFonts w:ascii="Times New Roman" w:hAnsi="Times New Roman"/>
          <w:sz w:val="28"/>
          <w:szCs w:val="28"/>
        </w:rPr>
        <w:t xml:space="preserve"> жильем;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продолжение строительства объектов инженерной и транспортной инфраструктуры;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создание безопасных и благоприятных условий проживания граждан, приведение уровня состояния и содержания жилищного фонда к современным требованиям;</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создание инвестиционной привлекательности для сферы жилищно-коммунального хозяйства, энергосбережения и повышения энергетической эффективности экономики.</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Распределение бюджетных ассигнований на решение выше обозначенных задач в условиях концентрации средств местного бюджета должно осуществляться исходя из следующих приоритетов: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завершение начатых объектов при соблюдении нормативных сроков строительства, первоочередное погашение кредиторской задолженности,                                                                                         устранение и недопущение возникновения чрезвычайных ситуаций;</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привлечение </w:t>
      </w:r>
      <w:proofErr w:type="spellStart"/>
      <w:r w:rsidRPr="006E04EF">
        <w:rPr>
          <w:rFonts w:ascii="Times New Roman" w:hAnsi="Times New Roman"/>
          <w:sz w:val="28"/>
          <w:szCs w:val="28"/>
        </w:rPr>
        <w:t>софинансирования</w:t>
      </w:r>
      <w:proofErr w:type="spellEnd"/>
      <w:r w:rsidRPr="006E04EF">
        <w:rPr>
          <w:rFonts w:ascii="Times New Roman" w:hAnsi="Times New Roman"/>
          <w:sz w:val="28"/>
          <w:szCs w:val="28"/>
        </w:rPr>
        <w:t xml:space="preserve"> за счёт средств местного бюджета и внебюджетных источников;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исполнение Указов Президента РФ;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lastRenderedPageBreak/>
        <w:t xml:space="preserve">       наличие утверждённой проектно-сметной документации, имеющей положительное заключение государственной вневедомственной экспертизы о проверке достоверности определения сметной стоимости строительства.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Принятие решения о создании новых социальных объектов должно быть всесторонне взвешенно с точки зрения последующей </w:t>
      </w:r>
      <w:proofErr w:type="spellStart"/>
      <w:r w:rsidRPr="006E04EF">
        <w:rPr>
          <w:rFonts w:ascii="Times New Roman" w:hAnsi="Times New Roman"/>
          <w:sz w:val="28"/>
          <w:szCs w:val="28"/>
        </w:rPr>
        <w:t>востребованности</w:t>
      </w:r>
      <w:proofErr w:type="spellEnd"/>
      <w:r w:rsidRPr="006E04EF">
        <w:rPr>
          <w:rFonts w:ascii="Times New Roman" w:hAnsi="Times New Roman"/>
          <w:sz w:val="28"/>
          <w:szCs w:val="28"/>
        </w:rPr>
        <w:t xml:space="preserve">, загруженности, а так же территориальной доступности объектов для населения.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Основным направлением бюджетной </w:t>
      </w:r>
      <w:proofErr w:type="gramStart"/>
      <w:r w:rsidRPr="006E04EF">
        <w:rPr>
          <w:rFonts w:ascii="Times New Roman" w:hAnsi="Times New Roman"/>
          <w:sz w:val="28"/>
          <w:szCs w:val="28"/>
        </w:rPr>
        <w:t>политики на</w:t>
      </w:r>
      <w:proofErr w:type="gramEnd"/>
      <w:r w:rsidRPr="006E04EF">
        <w:rPr>
          <w:rFonts w:ascii="Times New Roman" w:hAnsi="Times New Roman"/>
          <w:sz w:val="28"/>
          <w:szCs w:val="28"/>
        </w:rPr>
        <w:t xml:space="preserve"> среднесрочную перспективу остаётся стимулирование экономического роста и повышение инвестиционной активности.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При формировании ассигнований дорожного фонда </w:t>
      </w:r>
      <w:proofErr w:type="spellStart"/>
      <w:r w:rsidR="006619B1" w:rsidRPr="001E7BA4">
        <w:rPr>
          <w:rFonts w:ascii="Times New Roman" w:hAnsi="Times New Roman"/>
          <w:sz w:val="28"/>
          <w:szCs w:val="28"/>
        </w:rPr>
        <w:t>Гражданцевского</w:t>
      </w:r>
      <w:proofErr w:type="spellEnd"/>
      <w:r>
        <w:rPr>
          <w:rFonts w:ascii="Times New Roman" w:hAnsi="Times New Roman"/>
          <w:bCs/>
          <w:sz w:val="28"/>
          <w:szCs w:val="28"/>
        </w:rPr>
        <w:t xml:space="preserve"> сельсовета </w:t>
      </w:r>
      <w:r w:rsidRPr="006E04EF">
        <w:rPr>
          <w:rFonts w:ascii="Times New Roman" w:hAnsi="Times New Roman"/>
          <w:sz w:val="28"/>
          <w:szCs w:val="28"/>
        </w:rPr>
        <w:t xml:space="preserve">Северного района Новосибирской области по направлениям использования на 2015-2017 годы необходимо руководствоваться принципом планирования расходов на дорожное хозяйство в объеме уточнённых плановых назначений по доходным источникам, без учёта части общих доходов местного бюджета, исходя из следующих приоритетов: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неукоснительное соблюдения норм бюджетного законодательства Российской Федерации, регламентирующих направление части ассигнований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дорожного фонда на установленные цели (статья 179.4 БК РФ);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включение объектов в планы дорожно-строительных работ исключительно при наличии утверждённой проектно-сметной документации, прошедшей экспертизу.</w:t>
      </w:r>
    </w:p>
    <w:p w:rsidR="00F76045"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        Для реализации поставленной цели, наряду с отмеченными выше механизмами решения,  свойственными для всего реального сектора экономики в целом, необходимо обеспечить в максимальной степени применение ко всем направлениям муниципальной поддержки обязательных условий предоставления сре</w:t>
      </w:r>
      <w:proofErr w:type="gramStart"/>
      <w:r w:rsidRPr="006E04EF">
        <w:rPr>
          <w:rFonts w:ascii="Times New Roman" w:hAnsi="Times New Roman"/>
          <w:sz w:val="28"/>
          <w:szCs w:val="28"/>
        </w:rPr>
        <w:t>дств в в</w:t>
      </w:r>
      <w:proofErr w:type="gramEnd"/>
      <w:r w:rsidRPr="006E04EF">
        <w:rPr>
          <w:rFonts w:ascii="Times New Roman" w:hAnsi="Times New Roman"/>
          <w:sz w:val="28"/>
          <w:szCs w:val="28"/>
        </w:rPr>
        <w:t xml:space="preserve">иде достижения установленных показателей по прибыли, заработной плате, занятости, дополнительным налоговым поступлениям в бюджеты бюджетной системы. </w:t>
      </w:r>
    </w:p>
    <w:p w:rsidR="00F76045" w:rsidRPr="006E04EF" w:rsidRDefault="00F76045" w:rsidP="00F76045">
      <w:pPr>
        <w:pStyle w:val="a9"/>
        <w:jc w:val="both"/>
        <w:rPr>
          <w:rFonts w:ascii="Times New Roman" w:hAnsi="Times New Roman"/>
          <w:sz w:val="28"/>
          <w:szCs w:val="28"/>
        </w:rPr>
      </w:pPr>
    </w:p>
    <w:p w:rsidR="00F76045" w:rsidRDefault="00F76045" w:rsidP="00F76045">
      <w:pPr>
        <w:pStyle w:val="a9"/>
        <w:jc w:val="center"/>
        <w:rPr>
          <w:rFonts w:ascii="Times New Roman" w:hAnsi="Times New Roman"/>
          <w:b/>
          <w:sz w:val="28"/>
          <w:szCs w:val="28"/>
        </w:rPr>
      </w:pPr>
      <w:r w:rsidRPr="009F6382">
        <w:rPr>
          <w:rFonts w:ascii="Times New Roman" w:hAnsi="Times New Roman"/>
          <w:b/>
          <w:sz w:val="28"/>
          <w:szCs w:val="28"/>
        </w:rPr>
        <w:t>Совершенствование системы межбюджетных отношений</w:t>
      </w:r>
    </w:p>
    <w:p w:rsidR="00F76045" w:rsidRPr="009F6382" w:rsidRDefault="00F76045" w:rsidP="00F76045">
      <w:pPr>
        <w:pStyle w:val="a9"/>
        <w:jc w:val="center"/>
        <w:rPr>
          <w:rFonts w:ascii="Times New Roman" w:hAnsi="Times New Roman"/>
          <w:b/>
          <w:sz w:val="28"/>
          <w:szCs w:val="28"/>
        </w:rPr>
      </w:pP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Анализ практики предоставления местн</w:t>
      </w:r>
      <w:r>
        <w:rPr>
          <w:rFonts w:ascii="Times New Roman" w:hAnsi="Times New Roman"/>
          <w:sz w:val="28"/>
          <w:szCs w:val="28"/>
        </w:rPr>
        <w:t>ого бюджета</w:t>
      </w:r>
      <w:r w:rsidRPr="006E04EF">
        <w:rPr>
          <w:rFonts w:ascii="Times New Roman" w:hAnsi="Times New Roman"/>
          <w:sz w:val="28"/>
          <w:szCs w:val="28"/>
        </w:rPr>
        <w:t xml:space="preserve"> поселени</w:t>
      </w:r>
      <w:r>
        <w:rPr>
          <w:rFonts w:ascii="Times New Roman" w:hAnsi="Times New Roman"/>
          <w:sz w:val="28"/>
          <w:szCs w:val="28"/>
        </w:rPr>
        <w:t>я</w:t>
      </w:r>
      <w:r w:rsidRPr="006E04EF">
        <w:rPr>
          <w:rFonts w:ascii="Times New Roman" w:hAnsi="Times New Roman"/>
          <w:sz w:val="28"/>
          <w:szCs w:val="28"/>
        </w:rPr>
        <w:t xml:space="preserve"> и </w:t>
      </w:r>
      <w:proofErr w:type="gramStart"/>
      <w:r w:rsidRPr="006E04EF">
        <w:rPr>
          <w:rFonts w:ascii="Times New Roman" w:hAnsi="Times New Roman"/>
          <w:sz w:val="28"/>
          <w:szCs w:val="28"/>
        </w:rPr>
        <w:t>использования</w:t>
      </w:r>
      <w:proofErr w:type="gramEnd"/>
      <w:r w:rsidRPr="006E04EF">
        <w:rPr>
          <w:rFonts w:ascii="Times New Roman" w:hAnsi="Times New Roman"/>
          <w:sz w:val="28"/>
          <w:szCs w:val="28"/>
        </w:rPr>
        <w:t xml:space="preserve"> полученных ими целевых межбюджетных трансфертов за последние годы показал следующее:</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большое количество целевых трансфертов, каждый из которых имеет свои классификационные признаки, нормативную базу и требует обособленного учета в местн</w:t>
      </w:r>
      <w:r>
        <w:rPr>
          <w:rFonts w:ascii="Times New Roman" w:hAnsi="Times New Roman"/>
          <w:sz w:val="28"/>
          <w:szCs w:val="28"/>
        </w:rPr>
        <w:t>ом бюджете поселения</w:t>
      </w:r>
      <w:r w:rsidRPr="006E04EF">
        <w:rPr>
          <w:rFonts w:ascii="Times New Roman" w:hAnsi="Times New Roman"/>
          <w:sz w:val="28"/>
          <w:szCs w:val="28"/>
        </w:rPr>
        <w:t xml:space="preserve">, приводит к не всегда обоснованному росту трудозатрат на их администрирование со стороны  органов местного самоуправления </w:t>
      </w:r>
      <w:r>
        <w:rPr>
          <w:rFonts w:ascii="Times New Roman" w:hAnsi="Times New Roman"/>
          <w:sz w:val="28"/>
          <w:szCs w:val="28"/>
        </w:rPr>
        <w:t>поселения</w:t>
      </w:r>
      <w:r w:rsidRPr="006E04EF">
        <w:rPr>
          <w:rFonts w:ascii="Times New Roman" w:hAnsi="Times New Roman"/>
          <w:sz w:val="28"/>
          <w:szCs w:val="28"/>
        </w:rPr>
        <w:t>;</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у органов местного самоуправления сохраняется стремление технически «освоить» выделенные средства, нежели обеспечить их эффективное использование.</w:t>
      </w:r>
    </w:p>
    <w:p w:rsidR="00F76045" w:rsidRDefault="00F76045" w:rsidP="00F76045">
      <w:pPr>
        <w:pStyle w:val="a9"/>
        <w:jc w:val="both"/>
        <w:rPr>
          <w:rFonts w:ascii="Times New Roman" w:hAnsi="Times New Roman"/>
          <w:sz w:val="28"/>
          <w:szCs w:val="28"/>
        </w:rPr>
      </w:pPr>
      <w:proofErr w:type="gramStart"/>
      <w:r w:rsidRPr="006E04EF">
        <w:rPr>
          <w:rFonts w:ascii="Times New Roman" w:hAnsi="Times New Roman"/>
          <w:sz w:val="28"/>
          <w:szCs w:val="28"/>
        </w:rPr>
        <w:t xml:space="preserve">В связи с вышеизложенным актуальной задачей на ближайшие три года является укрупнение межбюджетных трансфертов с увеличением доли </w:t>
      </w:r>
      <w:r w:rsidRPr="006E04EF">
        <w:rPr>
          <w:rFonts w:ascii="Times New Roman" w:hAnsi="Times New Roman"/>
          <w:sz w:val="28"/>
          <w:szCs w:val="28"/>
        </w:rPr>
        <w:lastRenderedPageBreak/>
        <w:t>нецелевых межбюджетных трансфертов, с одновременным введением по всем целевым трансфертам показателей результативности и эффективности их использования.</w:t>
      </w:r>
      <w:proofErr w:type="gramEnd"/>
    </w:p>
    <w:p w:rsidR="00F76045" w:rsidRPr="006E04EF" w:rsidRDefault="00F76045" w:rsidP="00F76045">
      <w:pPr>
        <w:pStyle w:val="a9"/>
        <w:jc w:val="both"/>
        <w:rPr>
          <w:rFonts w:ascii="Times New Roman" w:hAnsi="Times New Roman"/>
          <w:sz w:val="28"/>
          <w:szCs w:val="28"/>
        </w:rPr>
      </w:pPr>
    </w:p>
    <w:p w:rsidR="00F76045" w:rsidRPr="002207F5" w:rsidRDefault="00F76045" w:rsidP="00F76045">
      <w:pPr>
        <w:pStyle w:val="a9"/>
        <w:jc w:val="center"/>
        <w:rPr>
          <w:rFonts w:ascii="Times New Roman" w:hAnsi="Times New Roman"/>
          <w:b/>
          <w:sz w:val="28"/>
          <w:szCs w:val="28"/>
        </w:rPr>
      </w:pPr>
      <w:r w:rsidRPr="002207F5">
        <w:rPr>
          <w:rFonts w:ascii="Times New Roman" w:hAnsi="Times New Roman"/>
          <w:b/>
          <w:sz w:val="28"/>
          <w:szCs w:val="28"/>
        </w:rPr>
        <w:t>Бюджетная политика в сфере управления</w:t>
      </w:r>
    </w:p>
    <w:p w:rsidR="00F76045" w:rsidRDefault="00F76045" w:rsidP="00F76045">
      <w:pPr>
        <w:pStyle w:val="a9"/>
        <w:jc w:val="center"/>
        <w:rPr>
          <w:rFonts w:ascii="Times New Roman" w:hAnsi="Times New Roman"/>
          <w:b/>
          <w:sz w:val="28"/>
          <w:szCs w:val="28"/>
        </w:rPr>
      </w:pPr>
      <w:r w:rsidRPr="002207F5">
        <w:rPr>
          <w:rFonts w:ascii="Times New Roman" w:hAnsi="Times New Roman"/>
          <w:b/>
          <w:sz w:val="28"/>
          <w:szCs w:val="28"/>
        </w:rPr>
        <w:t>муниципальным внутренним долгом</w:t>
      </w:r>
    </w:p>
    <w:p w:rsidR="00F76045" w:rsidRPr="002207F5" w:rsidRDefault="00F76045" w:rsidP="00F76045">
      <w:pPr>
        <w:pStyle w:val="a9"/>
        <w:jc w:val="center"/>
        <w:rPr>
          <w:rFonts w:ascii="Times New Roman" w:hAnsi="Times New Roman"/>
          <w:b/>
          <w:sz w:val="28"/>
          <w:szCs w:val="28"/>
        </w:rPr>
      </w:pP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В настоящее время политика </w:t>
      </w:r>
      <w:r w:rsidR="003F551F">
        <w:rPr>
          <w:rFonts w:ascii="Times New Roman" w:hAnsi="Times New Roman"/>
          <w:sz w:val="28"/>
          <w:szCs w:val="28"/>
        </w:rPr>
        <w:t xml:space="preserve"> </w:t>
      </w:r>
      <w:proofErr w:type="spellStart"/>
      <w:r w:rsidR="006619B1" w:rsidRPr="001E7BA4">
        <w:rPr>
          <w:rFonts w:ascii="Times New Roman" w:hAnsi="Times New Roman"/>
          <w:sz w:val="28"/>
          <w:szCs w:val="28"/>
        </w:rPr>
        <w:t>Гражданцевского</w:t>
      </w:r>
      <w:proofErr w:type="spellEnd"/>
      <w:r>
        <w:rPr>
          <w:rFonts w:ascii="Times New Roman" w:hAnsi="Times New Roman"/>
          <w:bCs/>
          <w:sz w:val="28"/>
          <w:szCs w:val="28"/>
        </w:rPr>
        <w:t xml:space="preserve"> сельсовета </w:t>
      </w:r>
      <w:r w:rsidRPr="006E04EF">
        <w:rPr>
          <w:rFonts w:ascii="Times New Roman" w:hAnsi="Times New Roman"/>
          <w:sz w:val="28"/>
          <w:szCs w:val="28"/>
        </w:rPr>
        <w:t xml:space="preserve">Северного района Новосибирской области по управлению муниципальным долгом направлена на обеспечение сбалансированности местного бюджета </w:t>
      </w:r>
      <w:r>
        <w:rPr>
          <w:rFonts w:ascii="Times New Roman" w:hAnsi="Times New Roman"/>
          <w:sz w:val="28"/>
          <w:szCs w:val="28"/>
        </w:rPr>
        <w:t>поселения</w:t>
      </w:r>
      <w:r w:rsidRPr="006E04EF">
        <w:rPr>
          <w:rFonts w:ascii="Times New Roman" w:hAnsi="Times New Roman"/>
          <w:sz w:val="28"/>
          <w:szCs w:val="28"/>
        </w:rPr>
        <w:t xml:space="preserve"> путем осуществления заимствований в рамках утвержденной Программы муниципальных внутренних заимствований </w:t>
      </w:r>
      <w:r w:rsidR="003F551F">
        <w:rPr>
          <w:rFonts w:ascii="Times New Roman" w:hAnsi="Times New Roman"/>
          <w:sz w:val="28"/>
          <w:szCs w:val="28"/>
        </w:rPr>
        <w:t xml:space="preserve"> </w:t>
      </w:r>
      <w:proofErr w:type="spellStart"/>
      <w:r w:rsidR="006619B1" w:rsidRPr="001E7BA4">
        <w:rPr>
          <w:rFonts w:ascii="Times New Roman" w:hAnsi="Times New Roman"/>
          <w:sz w:val="28"/>
          <w:szCs w:val="28"/>
        </w:rPr>
        <w:t>Гражданцевского</w:t>
      </w:r>
      <w:proofErr w:type="spellEnd"/>
      <w:r>
        <w:rPr>
          <w:rFonts w:ascii="Times New Roman" w:hAnsi="Times New Roman"/>
          <w:bCs/>
          <w:sz w:val="28"/>
          <w:szCs w:val="28"/>
        </w:rPr>
        <w:t xml:space="preserve"> сельсовета </w:t>
      </w:r>
      <w:r w:rsidRPr="006E04EF">
        <w:rPr>
          <w:rFonts w:ascii="Times New Roman" w:hAnsi="Times New Roman"/>
          <w:sz w:val="28"/>
          <w:szCs w:val="28"/>
        </w:rPr>
        <w:t xml:space="preserve">Северного района Новосибирской области. </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Бюджетная политика на 2015-2017 годы также должна исходить из необходимости обеспечения сбалансированности местного бюджета  </w:t>
      </w:r>
      <w:r>
        <w:rPr>
          <w:rFonts w:ascii="Times New Roman" w:hAnsi="Times New Roman"/>
          <w:sz w:val="28"/>
          <w:szCs w:val="28"/>
        </w:rPr>
        <w:t>поселения</w:t>
      </w:r>
      <w:r w:rsidRPr="006E04EF">
        <w:rPr>
          <w:rFonts w:ascii="Times New Roman" w:hAnsi="Times New Roman"/>
          <w:sz w:val="28"/>
          <w:szCs w:val="28"/>
        </w:rPr>
        <w:t xml:space="preserve"> и минимизации расходов на обслуживание муниципального долга.</w:t>
      </w:r>
    </w:p>
    <w:p w:rsidR="00F76045" w:rsidRPr="006E04EF" w:rsidRDefault="00F76045" w:rsidP="00F76045">
      <w:pPr>
        <w:pStyle w:val="a9"/>
        <w:jc w:val="both"/>
        <w:rPr>
          <w:rFonts w:ascii="Times New Roman" w:hAnsi="Times New Roman"/>
          <w:sz w:val="28"/>
          <w:szCs w:val="28"/>
        </w:rPr>
      </w:pPr>
      <w:r w:rsidRPr="006E04EF">
        <w:rPr>
          <w:rFonts w:ascii="Times New Roman" w:hAnsi="Times New Roman"/>
          <w:sz w:val="28"/>
          <w:szCs w:val="28"/>
        </w:rPr>
        <w:t xml:space="preserve">В целом, бюджетная и налоговая политика, проводимая в </w:t>
      </w:r>
      <w:proofErr w:type="spellStart"/>
      <w:r w:rsidR="006619B1">
        <w:rPr>
          <w:rFonts w:ascii="Times New Roman" w:hAnsi="Times New Roman"/>
          <w:sz w:val="28"/>
          <w:szCs w:val="28"/>
        </w:rPr>
        <w:t>Гражданцевском</w:t>
      </w:r>
      <w:proofErr w:type="spellEnd"/>
      <w:r w:rsidR="006619B1" w:rsidRPr="001E7BA4">
        <w:rPr>
          <w:rFonts w:ascii="Times New Roman" w:hAnsi="Times New Roman"/>
          <w:bCs/>
          <w:sz w:val="28"/>
          <w:szCs w:val="28"/>
        </w:rPr>
        <w:t xml:space="preserve"> </w:t>
      </w:r>
      <w:r>
        <w:rPr>
          <w:rFonts w:ascii="Times New Roman" w:hAnsi="Times New Roman"/>
          <w:bCs/>
          <w:sz w:val="28"/>
          <w:szCs w:val="28"/>
        </w:rPr>
        <w:t xml:space="preserve">сельсовете </w:t>
      </w:r>
      <w:r>
        <w:rPr>
          <w:rFonts w:ascii="Times New Roman" w:hAnsi="Times New Roman"/>
          <w:sz w:val="28"/>
          <w:szCs w:val="28"/>
        </w:rPr>
        <w:t>Северного  района</w:t>
      </w:r>
      <w:r w:rsidRPr="006E04EF">
        <w:rPr>
          <w:rFonts w:ascii="Times New Roman" w:hAnsi="Times New Roman"/>
          <w:sz w:val="28"/>
          <w:szCs w:val="28"/>
        </w:rPr>
        <w:t xml:space="preserve"> Новосибирской области, должна стать ориентированной на реализацию целей социально-экономического развития </w:t>
      </w:r>
      <w:r>
        <w:rPr>
          <w:rFonts w:ascii="Times New Roman" w:hAnsi="Times New Roman"/>
          <w:sz w:val="28"/>
          <w:szCs w:val="28"/>
        </w:rPr>
        <w:t>поселения</w:t>
      </w:r>
      <w:r w:rsidRPr="006E04EF">
        <w:rPr>
          <w:rFonts w:ascii="Times New Roman" w:hAnsi="Times New Roman"/>
          <w:sz w:val="28"/>
          <w:szCs w:val="28"/>
        </w:rPr>
        <w:t xml:space="preserve">. </w:t>
      </w:r>
    </w:p>
    <w:p w:rsidR="00F76045" w:rsidRDefault="00F76045" w:rsidP="00F76045">
      <w:pPr>
        <w:jc w:val="center"/>
        <w:rPr>
          <w:sz w:val="28"/>
          <w:szCs w:val="28"/>
        </w:rPr>
      </w:pPr>
    </w:p>
    <w:p w:rsidR="00F76045" w:rsidRDefault="00F76045" w:rsidP="00F76045">
      <w:pPr>
        <w:jc w:val="center"/>
        <w:rPr>
          <w:sz w:val="28"/>
          <w:szCs w:val="28"/>
        </w:rPr>
      </w:pPr>
    </w:p>
    <w:p w:rsidR="00F76045" w:rsidRDefault="00F76045" w:rsidP="00F76045">
      <w:pPr>
        <w:jc w:val="center"/>
        <w:rPr>
          <w:sz w:val="28"/>
          <w:szCs w:val="28"/>
        </w:rPr>
      </w:pPr>
      <w:r>
        <w:rPr>
          <w:sz w:val="28"/>
          <w:szCs w:val="28"/>
        </w:rPr>
        <w:t>___________________</w:t>
      </w:r>
      <w:bookmarkStart w:id="0" w:name="_GoBack"/>
      <w:bookmarkEnd w:id="0"/>
      <w:r>
        <w:rPr>
          <w:sz w:val="28"/>
          <w:szCs w:val="28"/>
        </w:rPr>
        <w:t>_________</w:t>
      </w:r>
    </w:p>
    <w:p w:rsidR="00F76045" w:rsidRDefault="00F76045" w:rsidP="00F76045">
      <w:pPr>
        <w:widowControl w:val="0"/>
        <w:ind w:firstLine="851"/>
        <w:jc w:val="both"/>
        <w:rPr>
          <w:sz w:val="28"/>
          <w:szCs w:val="28"/>
        </w:rPr>
      </w:pPr>
    </w:p>
    <w:p w:rsidR="00F76045" w:rsidRDefault="00F76045" w:rsidP="00F76045">
      <w:pPr>
        <w:ind w:firstLine="720"/>
        <w:jc w:val="both"/>
        <w:rPr>
          <w:sz w:val="28"/>
          <w:szCs w:val="28"/>
          <w:highlight w:val="yellow"/>
        </w:rPr>
      </w:pPr>
    </w:p>
    <w:p w:rsidR="00F76045" w:rsidRDefault="00F76045" w:rsidP="00F76045">
      <w:pPr>
        <w:jc w:val="both"/>
        <w:rPr>
          <w:sz w:val="28"/>
          <w:szCs w:val="28"/>
        </w:rPr>
      </w:pPr>
    </w:p>
    <w:p w:rsidR="00F76045" w:rsidRDefault="00F76045" w:rsidP="00F76045">
      <w:pPr>
        <w:jc w:val="both"/>
        <w:rPr>
          <w:sz w:val="28"/>
          <w:szCs w:val="28"/>
        </w:rPr>
      </w:pPr>
    </w:p>
    <w:p w:rsidR="00F76045" w:rsidRDefault="00F76045" w:rsidP="00F76045">
      <w:pPr>
        <w:jc w:val="both"/>
        <w:rPr>
          <w:sz w:val="28"/>
          <w:szCs w:val="28"/>
        </w:rPr>
      </w:pPr>
    </w:p>
    <w:p w:rsidR="00F76045" w:rsidRDefault="00F76045" w:rsidP="00F76045">
      <w:pPr>
        <w:rPr>
          <w:bCs/>
          <w:sz w:val="28"/>
          <w:szCs w:val="28"/>
        </w:rPr>
      </w:pPr>
    </w:p>
    <w:p w:rsidR="00F76045" w:rsidRDefault="00F76045" w:rsidP="00F76045">
      <w:pPr>
        <w:ind w:firstLine="720"/>
        <w:rPr>
          <w:sz w:val="28"/>
          <w:szCs w:val="28"/>
        </w:rPr>
      </w:pPr>
    </w:p>
    <w:p w:rsidR="00F76045" w:rsidRDefault="00F76045" w:rsidP="00F76045">
      <w:pPr>
        <w:rPr>
          <w:sz w:val="28"/>
          <w:szCs w:val="28"/>
        </w:rPr>
      </w:pPr>
    </w:p>
    <w:p w:rsidR="00F76045" w:rsidRPr="0030364D" w:rsidRDefault="00F76045" w:rsidP="00F76045">
      <w:pPr>
        <w:pStyle w:val="a9"/>
        <w:jc w:val="center"/>
        <w:rPr>
          <w:rFonts w:ascii="Times New Roman" w:hAnsi="Times New Roman"/>
          <w:sz w:val="28"/>
          <w:szCs w:val="28"/>
        </w:rPr>
      </w:pPr>
    </w:p>
    <w:p w:rsidR="00D01E0E" w:rsidRDefault="00D01E0E" w:rsidP="005F3102">
      <w:pPr>
        <w:ind w:firstLine="720"/>
        <w:jc w:val="both"/>
        <w:rPr>
          <w:sz w:val="28"/>
          <w:szCs w:val="28"/>
        </w:rPr>
      </w:pPr>
    </w:p>
    <w:sectPr w:rsidR="00D01E0E" w:rsidSect="00AB60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3102"/>
    <w:rsid w:val="000B105D"/>
    <w:rsid w:val="001507C8"/>
    <w:rsid w:val="00151128"/>
    <w:rsid w:val="001E7BA4"/>
    <w:rsid w:val="002A6BAA"/>
    <w:rsid w:val="003C613E"/>
    <w:rsid w:val="003E61C9"/>
    <w:rsid w:val="003F551F"/>
    <w:rsid w:val="00596FAD"/>
    <w:rsid w:val="005C72CB"/>
    <w:rsid w:val="005E6B03"/>
    <w:rsid w:val="005F3102"/>
    <w:rsid w:val="006619B1"/>
    <w:rsid w:val="008000FA"/>
    <w:rsid w:val="00811F95"/>
    <w:rsid w:val="008A02D8"/>
    <w:rsid w:val="00930223"/>
    <w:rsid w:val="00A37715"/>
    <w:rsid w:val="00A40202"/>
    <w:rsid w:val="00AB60CF"/>
    <w:rsid w:val="00B97548"/>
    <w:rsid w:val="00BB7962"/>
    <w:rsid w:val="00BE6DCF"/>
    <w:rsid w:val="00C872A2"/>
    <w:rsid w:val="00D01E0E"/>
    <w:rsid w:val="00E87D80"/>
    <w:rsid w:val="00F0235C"/>
    <w:rsid w:val="00F7604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10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5F3102"/>
    <w:pPr>
      <w:spacing w:after="120"/>
    </w:pPr>
  </w:style>
  <w:style w:type="character" w:customStyle="1" w:styleId="1">
    <w:name w:val="Основной текст Знак1"/>
    <w:basedOn w:val="a0"/>
    <w:link w:val="a3"/>
    <w:uiPriority w:val="99"/>
    <w:semiHidden/>
    <w:locked/>
    <w:rsid w:val="005F3102"/>
    <w:rPr>
      <w:rFonts w:ascii="Times New Roman" w:hAnsi="Times New Roman" w:cs="Times New Roman"/>
      <w:sz w:val="24"/>
      <w:szCs w:val="24"/>
      <w:lang w:eastAsia="ru-RU"/>
    </w:rPr>
  </w:style>
  <w:style w:type="character" w:customStyle="1" w:styleId="a4">
    <w:name w:val="Основной текст Знак"/>
    <w:basedOn w:val="a0"/>
    <w:link w:val="a3"/>
    <w:uiPriority w:val="99"/>
    <w:semiHidden/>
    <w:locked/>
    <w:rsid w:val="005F3102"/>
    <w:rPr>
      <w:rFonts w:ascii="Times New Roman" w:hAnsi="Times New Roman" w:cs="Times New Roman"/>
      <w:sz w:val="24"/>
      <w:szCs w:val="24"/>
      <w:lang w:eastAsia="ru-RU"/>
    </w:rPr>
  </w:style>
  <w:style w:type="paragraph" w:styleId="a5">
    <w:name w:val="Plain Text"/>
    <w:basedOn w:val="a"/>
    <w:link w:val="a6"/>
    <w:uiPriority w:val="99"/>
    <w:semiHidden/>
    <w:rsid w:val="005F3102"/>
    <w:rPr>
      <w:rFonts w:ascii="Courier New" w:hAnsi="Courier New" w:cs="Courier New"/>
      <w:sz w:val="20"/>
      <w:szCs w:val="20"/>
    </w:rPr>
  </w:style>
  <w:style w:type="character" w:customStyle="1" w:styleId="a6">
    <w:name w:val="Текст Знак"/>
    <w:basedOn w:val="a0"/>
    <w:link w:val="a5"/>
    <w:uiPriority w:val="99"/>
    <w:semiHidden/>
    <w:locked/>
    <w:rsid w:val="005F3102"/>
    <w:rPr>
      <w:rFonts w:ascii="Courier New" w:hAnsi="Courier New" w:cs="Courier New"/>
      <w:sz w:val="20"/>
      <w:szCs w:val="20"/>
    </w:rPr>
  </w:style>
  <w:style w:type="paragraph" w:customStyle="1" w:styleId="Style6">
    <w:name w:val="Style6"/>
    <w:basedOn w:val="a"/>
    <w:uiPriority w:val="99"/>
    <w:rsid w:val="005F3102"/>
    <w:pPr>
      <w:widowControl w:val="0"/>
      <w:autoSpaceDE w:val="0"/>
      <w:autoSpaceDN w:val="0"/>
      <w:adjustRightInd w:val="0"/>
    </w:pPr>
  </w:style>
  <w:style w:type="character" w:customStyle="1" w:styleId="FontStyle32">
    <w:name w:val="Font Style32"/>
    <w:rsid w:val="005F3102"/>
    <w:rPr>
      <w:rFonts w:ascii="Times New Roman" w:hAnsi="Times New Roman" w:cs="Times New Roman"/>
      <w:sz w:val="26"/>
      <w:szCs w:val="26"/>
    </w:rPr>
  </w:style>
  <w:style w:type="paragraph" w:styleId="a7">
    <w:name w:val="Balloon Text"/>
    <w:basedOn w:val="a"/>
    <w:link w:val="a8"/>
    <w:uiPriority w:val="99"/>
    <w:semiHidden/>
    <w:rsid w:val="00F0235C"/>
    <w:rPr>
      <w:rFonts w:ascii="Tahoma" w:hAnsi="Tahoma" w:cs="Tahoma"/>
      <w:sz w:val="16"/>
      <w:szCs w:val="16"/>
    </w:rPr>
  </w:style>
  <w:style w:type="character" w:customStyle="1" w:styleId="a8">
    <w:name w:val="Текст выноски Знак"/>
    <w:basedOn w:val="a0"/>
    <w:link w:val="a7"/>
    <w:uiPriority w:val="99"/>
    <w:semiHidden/>
    <w:rsid w:val="0095797E"/>
    <w:rPr>
      <w:rFonts w:ascii="Times New Roman" w:eastAsia="Times New Roman" w:hAnsi="Times New Roman"/>
      <w:sz w:val="0"/>
      <w:szCs w:val="0"/>
    </w:rPr>
  </w:style>
  <w:style w:type="paragraph" w:styleId="a9">
    <w:name w:val="No Spacing"/>
    <w:uiPriority w:val="1"/>
    <w:qFormat/>
    <w:rsid w:val="00F76045"/>
    <w:rPr>
      <w:rFonts w:eastAsia="Times New Roman"/>
      <w:sz w:val="22"/>
      <w:szCs w:val="22"/>
    </w:rPr>
  </w:style>
</w:styles>
</file>

<file path=word/webSettings.xml><?xml version="1.0" encoding="utf-8"?>
<w:webSettings xmlns:r="http://schemas.openxmlformats.org/officeDocument/2006/relationships" xmlns:w="http://schemas.openxmlformats.org/wordprocessingml/2006/main">
  <w:divs>
    <w:div w:id="724261224">
      <w:bodyDiv w:val="1"/>
      <w:marLeft w:val="0"/>
      <w:marRight w:val="0"/>
      <w:marTop w:val="0"/>
      <w:marBottom w:val="0"/>
      <w:divBdr>
        <w:top w:val="none" w:sz="0" w:space="0" w:color="auto"/>
        <w:left w:val="none" w:sz="0" w:space="0" w:color="auto"/>
        <w:bottom w:val="none" w:sz="0" w:space="0" w:color="auto"/>
        <w:right w:val="none" w:sz="0" w:space="0" w:color="auto"/>
      </w:divBdr>
    </w:div>
    <w:div w:id="9624637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F6302-DBAD-414E-BB9F-2322488BC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5484</Words>
  <Characters>31265</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Пользователь Windows</cp:lastModifiedBy>
  <cp:revision>12</cp:revision>
  <cp:lastPrinted>2014-11-11T10:33:00Z</cp:lastPrinted>
  <dcterms:created xsi:type="dcterms:W3CDTF">2013-10-30T03:51:00Z</dcterms:created>
  <dcterms:modified xsi:type="dcterms:W3CDTF">2014-11-11T10:34:00Z</dcterms:modified>
</cp:coreProperties>
</file>